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E64E3E">
      <w:pPr>
        <w:snapToGrid w:val="0"/>
        <w:spacing w:after="0" w:line="240" w:lineRule="auto"/>
        <w:jc w:val="center"/>
        <w:rPr>
          <w:rFonts w:hint="default" w:ascii="Times New Roman Regular" w:hAnsi="Times New Roman Regular" w:cs="Times New Roman Regular"/>
          <w:i/>
          <w:lang w:val="en-US"/>
        </w:rPr>
      </w:pP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126"/>
        <w:gridCol w:w="222"/>
        <w:gridCol w:w="222"/>
      </w:tblGrid>
      <w:tr w14:paraId="7B1172DC">
        <w:trPr>
          <w:trHeight w:val="1382" w:hRule="atLeast"/>
        </w:trPr>
        <w:tc>
          <w:tcPr>
            <w:tcW w:w="2260" w:type="dxa"/>
            <w:shd w:val="clear" w:color="auto" w:fill="auto"/>
            <w:vAlign w:val="top"/>
          </w:tcPr>
          <w:tbl>
            <w:tblPr>
              <w:tblStyle w:val="16"/>
              <w:tblW w:w="919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159"/>
              <w:gridCol w:w="2898"/>
              <w:gridCol w:w="3142"/>
            </w:tblGrid>
            <w:tr w14:paraId="3CA8EA89">
              <w:trPr>
                <w:trHeight w:val="1574" w:hRule="atLeast"/>
              </w:trPr>
              <w:tc>
                <w:tcPr>
                  <w:tcW w:w="3159" w:type="dxa"/>
                  <w:noWrap w:val="0"/>
                  <w:vAlign w:val="top"/>
                </w:tcPr>
                <w:p w14:paraId="36747A70">
                  <w:pPr>
                    <w:keepNext w:val="0"/>
                    <w:keepLines w:val="0"/>
                    <w:pageBreakBefore w:val="0"/>
                    <w:widowControl/>
                    <w:kinsoku/>
                    <w:wordWrap/>
                    <w:overflowPunct/>
                    <w:topLinePunct w:val="0"/>
                    <w:autoSpaceDE/>
                    <w:autoSpaceDN/>
                    <w:bidi w:val="0"/>
                    <w:adjustRightInd/>
                    <w:snapToGrid w:val="0"/>
                    <w:spacing w:after="0" w:line="240" w:lineRule="auto"/>
                    <w:jc w:val="left"/>
                    <w:textAlignment w:val="auto"/>
                    <w:rPr>
                      <w:rFonts w:hint="default" w:ascii="Times New Roman Regular" w:hAnsi="Times New Roman Regular" w:cs="Times New Roman Regular"/>
                      <w:b w:val="0"/>
                      <w:bCs w:val="0"/>
                      <w:color w:val="auto"/>
                      <w:sz w:val="24"/>
                      <w:szCs w:val="24"/>
                      <w:vertAlign w:val="baseline"/>
                    </w:rPr>
                  </w:pPr>
                  <w:r>
                    <w:rPr>
                      <w:rFonts w:hint="default" w:ascii="Times New Roman Regular" w:hAnsi="Times New Roman Regular" w:cs="Times New Roman Regular"/>
                      <w:b w:val="0"/>
                      <w:bCs w:val="0"/>
                      <w:color w:val="auto"/>
                      <w:sz w:val="24"/>
                      <w:szCs w:val="24"/>
                      <w:vertAlign w:val="baseline"/>
                    </w:rPr>
                    <w:t>Volume 1</w:t>
                  </w:r>
                  <w:r>
                    <w:rPr>
                      <w:rFonts w:hint="default" w:ascii="Times New Roman Regular" w:hAnsi="Times New Roman Regular" w:cs="Times New Roman Regular"/>
                      <w:b w:val="0"/>
                      <w:bCs w:val="0"/>
                      <w:color w:val="auto"/>
                      <w:sz w:val="24"/>
                      <w:szCs w:val="24"/>
                      <w:vertAlign w:val="baseline"/>
                      <w:lang w:val="es-ES"/>
                    </w:rPr>
                    <w:t>4</w:t>
                  </w:r>
                  <w:r>
                    <w:rPr>
                      <w:rFonts w:hint="default" w:ascii="Times New Roman Regular" w:hAnsi="Times New Roman Regular" w:cs="Times New Roman Regular"/>
                      <w:b w:val="0"/>
                      <w:bCs w:val="0"/>
                      <w:color w:val="auto"/>
                      <w:sz w:val="24"/>
                      <w:szCs w:val="24"/>
                      <w:vertAlign w:val="baseline"/>
                    </w:rPr>
                    <w:t>, jan./dez. 2025</w:t>
                  </w:r>
                </w:p>
                <w:p w14:paraId="74177117">
                  <w:pPr>
                    <w:keepNext w:val="0"/>
                    <w:keepLines w:val="0"/>
                    <w:pageBreakBefore w:val="0"/>
                    <w:widowControl/>
                    <w:kinsoku/>
                    <w:wordWrap/>
                    <w:overflowPunct/>
                    <w:topLinePunct w:val="0"/>
                    <w:autoSpaceDE/>
                    <w:autoSpaceDN/>
                    <w:bidi w:val="0"/>
                    <w:adjustRightInd/>
                    <w:snapToGrid w:val="0"/>
                    <w:spacing w:after="0" w:line="240" w:lineRule="auto"/>
                    <w:jc w:val="left"/>
                    <w:textAlignment w:val="auto"/>
                    <w:rPr>
                      <w:rFonts w:hint="default" w:ascii="Times New Roman Regular" w:hAnsi="Times New Roman Regular" w:cs="Times New Roman Regular"/>
                      <w:b w:val="0"/>
                      <w:bCs w:val="0"/>
                      <w:color w:val="auto"/>
                      <w:sz w:val="24"/>
                      <w:szCs w:val="24"/>
                      <w:vertAlign w:val="baseline"/>
                    </w:rPr>
                  </w:pPr>
                  <w:r>
                    <w:rPr>
                      <w:rFonts w:hint="default" w:ascii="Times New Roman Regular" w:hAnsi="Times New Roman Regular" w:cs="Times New Roman Regular"/>
                      <w:b w:val="0"/>
                      <w:bCs w:val="0"/>
                      <w:color w:val="auto"/>
                      <w:sz w:val="24"/>
                      <w:szCs w:val="24"/>
                      <w:vertAlign w:val="baseline"/>
                    </w:rPr>
                    <w:t>ISSN: 2317-0352</w:t>
                  </w:r>
                </w:p>
                <w:p w14:paraId="5C9381CB">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Times New Roman Regular" w:hAnsi="Times New Roman Regular" w:cs="Times New Roman Regular"/>
                      <w:b w:val="0"/>
                      <w:bCs w:val="0"/>
                      <w:color w:val="auto"/>
                      <w:sz w:val="24"/>
                      <w:szCs w:val="24"/>
                      <w:vertAlign w:val="baseline"/>
                      <w:lang w:val="es-ES"/>
                    </w:rPr>
                  </w:pPr>
                  <w:r>
                    <w:rPr>
                      <w:rFonts w:hint="default" w:ascii="Times New Roman Regular" w:hAnsi="Times New Roman Regular" w:cs="Times New Roman Regular"/>
                      <w:b w:val="0"/>
                      <w:bCs w:val="0"/>
                      <w:color w:val="auto"/>
                      <w:sz w:val="24"/>
                      <w:szCs w:val="24"/>
                      <w:u w:val="none"/>
                      <w:vertAlign w:val="baseline"/>
                      <w:lang w:val="es-ES"/>
                    </w:rPr>
                    <w:drawing>
                      <wp:inline distT="0" distB="0" distL="114300" distR="114300">
                        <wp:extent cx="337820" cy="337820"/>
                        <wp:effectExtent l="0" t="0" r="17780" b="17780"/>
                        <wp:docPr id="7" name="Picture 3" descr="openacces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descr="openaccess"/>
                                <pic:cNvPicPr>
                                  <a:picLocks noChangeAspect="1"/>
                                </pic:cNvPicPr>
                              </pic:nvPicPr>
                              <pic:blipFill>
                                <a:blip r:embed="rId9"/>
                                <a:stretch>
                                  <a:fillRect/>
                                </a:stretch>
                              </pic:blipFill>
                              <pic:spPr>
                                <a:xfrm>
                                  <a:off x="0" y="0"/>
                                  <a:ext cx="337820" cy="337820"/>
                                </a:xfrm>
                                <a:prstGeom prst="rect">
                                  <a:avLst/>
                                </a:prstGeom>
                                <a:noFill/>
                                <a:ln>
                                  <a:noFill/>
                                </a:ln>
                              </pic:spPr>
                            </pic:pic>
                          </a:graphicData>
                        </a:graphic>
                      </wp:inline>
                    </w:drawing>
                  </w:r>
                </w:p>
                <w:p w14:paraId="04C6DA9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Regular" w:hAnsi="Times New Roman Regular" w:cs="Times New Roman Regular"/>
                      <w:color w:val="auto"/>
                      <w:sz w:val="24"/>
                      <w:szCs w:val="24"/>
                      <w:lang w:val="es-ES"/>
                    </w:rPr>
                  </w:pPr>
                  <w:r>
                    <w:rPr>
                      <w:rFonts w:hint="default" w:ascii="Times New Roman Regular" w:hAnsi="Times New Roman Regular" w:cs="Times New Roman Regular"/>
                      <w:color w:val="auto"/>
                      <w:sz w:val="24"/>
                      <w:szCs w:val="24"/>
                      <w:lang w:val="es-ES"/>
                    </w:rPr>
                    <w:t>ARTIGO</w:t>
                  </w:r>
                </w:p>
              </w:tc>
              <w:tc>
                <w:tcPr>
                  <w:tcW w:w="2898" w:type="dxa"/>
                  <w:noWrap w:val="0"/>
                  <w:vAlign w:val="top"/>
                </w:tcPr>
                <w:p w14:paraId="648FD0B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Regular" w:hAnsi="Times New Roman Regular" w:cs="Times New Roman Regular"/>
                      <w:b w:val="0"/>
                      <w:bCs w:val="0"/>
                      <w:color w:val="auto"/>
                      <w:sz w:val="20"/>
                      <w:szCs w:val="20"/>
                      <w:vertAlign w:val="baseline"/>
                      <w:lang w:val="es-ES"/>
                    </w:rPr>
                  </w:pPr>
                  <w:r>
                    <w:rPr>
                      <w:rFonts w:hint="default" w:ascii="Times New Roman Regular" w:hAnsi="Times New Roman Regular" w:cs="Times New Roman Regular"/>
                      <w:b w:val="0"/>
                      <w:bCs w:val="0"/>
                      <w:color w:val="auto"/>
                      <w:sz w:val="20"/>
                      <w:szCs w:val="20"/>
                      <w:vertAlign w:val="baseline"/>
                      <w:lang w:val="es-ES"/>
                    </w:rPr>
                    <w:t xml:space="preserve">Recebido em: </w:t>
                  </w:r>
                  <w:r>
                    <w:rPr>
                      <w:rFonts w:hint="default" w:ascii="Times New Roman Regular" w:hAnsi="Times New Roman Regular" w:cs="Times New Roman Regular"/>
                      <w:b w:val="0"/>
                      <w:bCs w:val="0"/>
                      <w:color w:val="FF0000"/>
                      <w:sz w:val="20"/>
                      <w:szCs w:val="20"/>
                      <w:vertAlign w:val="baseline"/>
                      <w:lang w:val="es-ES"/>
                    </w:rPr>
                    <w:t>11/08/24</w:t>
                  </w:r>
                </w:p>
                <w:p w14:paraId="122F193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Regular" w:hAnsi="Times New Roman Regular" w:cs="Times New Roman Regular"/>
                      <w:b w:val="0"/>
                      <w:bCs w:val="0"/>
                      <w:color w:val="auto"/>
                      <w:sz w:val="20"/>
                      <w:szCs w:val="20"/>
                      <w:vertAlign w:val="baseline"/>
                      <w:lang w:val="es-ES"/>
                    </w:rPr>
                  </w:pPr>
                  <w:r>
                    <w:rPr>
                      <w:rFonts w:hint="default" w:ascii="Times New Roman Regular" w:hAnsi="Times New Roman Regular" w:cs="Times New Roman Regular"/>
                      <w:b w:val="0"/>
                      <w:bCs w:val="0"/>
                      <w:color w:val="auto"/>
                      <w:sz w:val="20"/>
                      <w:szCs w:val="20"/>
                      <w:vertAlign w:val="baseline"/>
                      <w:lang w:val="es-ES"/>
                    </w:rPr>
                    <w:t>Aprovado em: xx/xx/xx</w:t>
                  </w:r>
                </w:p>
                <w:p w14:paraId="68A0803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Regular" w:hAnsi="Times New Roman Regular" w:cs="Times New Roman Regular"/>
                      <w:b w:val="0"/>
                      <w:bCs w:val="0"/>
                      <w:color w:val="auto"/>
                      <w:sz w:val="20"/>
                      <w:szCs w:val="20"/>
                      <w:vertAlign w:val="baseline"/>
                      <w:lang w:val="es-ES"/>
                    </w:rPr>
                  </w:pPr>
                  <w:r>
                    <w:rPr>
                      <w:rFonts w:hint="default" w:ascii="Times New Roman Regular" w:hAnsi="Times New Roman Regular" w:cs="Times New Roman Regular"/>
                      <w:b w:val="0"/>
                      <w:bCs w:val="0"/>
                      <w:color w:val="auto"/>
                      <w:sz w:val="20"/>
                      <w:szCs w:val="20"/>
                      <w:vertAlign w:val="baseline"/>
                      <w:lang w:val="es-ES"/>
                    </w:rPr>
                    <w:t>Publicado em: xx/xx/xx</w:t>
                  </w:r>
                </w:p>
                <w:p w14:paraId="34D4B59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Regular" w:hAnsi="Times New Roman Regular" w:cs="Times New Roman Regular"/>
                      <w:b w:val="0"/>
                      <w:bCs w:val="0"/>
                      <w:i/>
                      <w:iCs w:val="0"/>
                      <w:color w:val="auto"/>
                      <w:sz w:val="20"/>
                      <w:szCs w:val="20"/>
                      <w:vertAlign w:val="baseline"/>
                      <w:lang w:val="es-ES"/>
                    </w:rPr>
                  </w:pPr>
                  <w:r>
                    <w:rPr>
                      <w:rFonts w:hint="default" w:ascii="Times New Roman Regular" w:hAnsi="Times New Roman Regular" w:eastAsia="Century Schoolbook" w:cs="Times New Roman Regular"/>
                      <w:i/>
                      <w:iCs w:val="0"/>
                      <w:color w:val="auto"/>
                      <w:sz w:val="20"/>
                      <w:szCs w:val="20"/>
                      <w:rtl w:val="0"/>
                    </w:rPr>
                    <w:t>e-Location:</w:t>
                  </w:r>
                  <w:r>
                    <w:rPr>
                      <w:rFonts w:hint="default" w:ascii="Times New Roman Regular" w:hAnsi="Times New Roman Regular" w:eastAsia="Century Schoolbook" w:cs="Times New Roman Regular"/>
                      <w:i/>
                      <w:iCs w:val="0"/>
                      <w:color w:val="auto"/>
                      <w:sz w:val="20"/>
                      <w:szCs w:val="20"/>
                      <w:rtl w:val="0"/>
                      <w:lang w:val="es-ES"/>
                    </w:rPr>
                    <w:t xml:space="preserve"> e-xxxx</w:t>
                  </w:r>
                </w:p>
                <w:p w14:paraId="7FFE1CC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Regular" w:hAnsi="Times New Roman Regular" w:cs="Times New Roman Regular"/>
                      <w:b w:val="0"/>
                      <w:bCs w:val="0"/>
                      <w:i/>
                      <w:iCs/>
                      <w:color w:val="auto"/>
                      <w:sz w:val="20"/>
                      <w:szCs w:val="20"/>
                      <w:vertAlign w:val="baseline"/>
                      <w:lang w:val="es-ES"/>
                    </w:rPr>
                  </w:pPr>
                </w:p>
              </w:tc>
              <w:tc>
                <w:tcPr>
                  <w:tcW w:w="3142" w:type="dxa"/>
                  <w:noWrap w:val="0"/>
                  <w:vAlign w:val="top"/>
                </w:tcPr>
                <w:p w14:paraId="003C8E4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Regular" w:hAnsi="Times New Roman Regular" w:cs="Times New Roman Regular"/>
                      <w:b w:val="0"/>
                      <w:bCs w:val="0"/>
                      <w:sz w:val="20"/>
                      <w:szCs w:val="20"/>
                      <w:vertAlign w:val="baseline"/>
                      <w:lang w:val="es-ES"/>
                    </w:rPr>
                  </w:pPr>
                  <w:r>
                    <w:rPr>
                      <w:rFonts w:hint="default" w:ascii="Times New Roman Regular" w:hAnsi="Times New Roman Regular" w:cs="Times New Roman Regular"/>
                      <w:b w:val="0"/>
                      <w:bCs w:val="0"/>
                      <w:sz w:val="20"/>
                      <w:szCs w:val="20"/>
                      <w:vertAlign w:val="baseline"/>
                      <w:lang w:val="es-ES"/>
                    </w:rPr>
                    <w:t xml:space="preserve">Editor: </w:t>
                  </w:r>
                </w:p>
                <w:p w14:paraId="48DA4368">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Regular" w:hAnsi="Times New Roman Regular" w:cs="Times New Roman Regular"/>
                      <w:b w:val="0"/>
                      <w:bCs w:val="0"/>
                      <w:i/>
                      <w:iCs/>
                      <w:sz w:val="20"/>
                      <w:szCs w:val="20"/>
                      <w:vertAlign w:val="baseline"/>
                      <w:lang w:val="es-ES"/>
                    </w:rPr>
                  </w:pPr>
                  <w:r>
                    <w:rPr>
                      <w:rFonts w:hint="default" w:ascii="Times New Roman Regular" w:hAnsi="Times New Roman Regular" w:cs="Times New Roman Regular"/>
                      <w:b w:val="0"/>
                      <w:bCs w:val="0"/>
                      <w:i/>
                      <w:iCs/>
                      <w:sz w:val="20"/>
                      <w:szCs w:val="20"/>
                      <w:vertAlign w:val="baseline"/>
                      <w:lang w:val="es-ES"/>
                    </w:rPr>
                    <w:t>xxxxxxxxxxxxxxxxxxxxxxxxxx</w:t>
                  </w:r>
                </w:p>
              </w:tc>
            </w:tr>
            <w:tr w14:paraId="27239960">
              <w:trPr>
                <w:trHeight w:val="1552" w:hRule="atLeast"/>
              </w:trPr>
              <w:tc>
                <w:tcPr>
                  <w:tcW w:w="9199" w:type="dxa"/>
                  <w:gridSpan w:val="3"/>
                  <w:noWrap w:val="0"/>
                  <w:vAlign w:val="top"/>
                </w:tcPr>
                <w:p w14:paraId="6FAF2DD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Regular" w:hAnsi="Times New Roman Regular" w:cs="Times New Roman Regular"/>
                      <w:b w:val="0"/>
                      <w:bCs w:val="0"/>
                      <w:i/>
                      <w:iCs/>
                      <w:sz w:val="20"/>
                      <w:szCs w:val="20"/>
                      <w:vertAlign w:val="baseline"/>
                      <w:lang w:val="es-ES"/>
                    </w:rPr>
                  </w:pPr>
                  <w:r>
                    <w:rPr>
                      <w:rFonts w:hint="default" w:ascii="Times New Roman Regular" w:hAnsi="Times New Roman Regular" w:cs="Times New Roman Regular"/>
                      <w:b/>
                      <w:bCs/>
                      <w:color w:val="auto"/>
                      <w:sz w:val="28"/>
                      <w:szCs w:val="28"/>
                      <w:u w:val="none"/>
                      <w:vertAlign w:val="baseline"/>
                      <w:lang w:val="es-ES"/>
                    </w:rPr>
                    <w:drawing>
                      <wp:inline distT="0" distB="0" distL="114300" distR="114300">
                        <wp:extent cx="2372360" cy="1010920"/>
                        <wp:effectExtent l="0" t="0" r="0" b="0"/>
                        <wp:docPr id="8" name="Picture 4" descr="Captura_de_Tela_2025-06-07_às_15.32.11-removebg-preview">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4" descr="Captura_de_Tela_2025-06-07_às_15.32.11-removebg-preview"/>
                                <pic:cNvPicPr>
                                  <a:picLocks noChangeAspect="1"/>
                                </pic:cNvPicPr>
                              </pic:nvPicPr>
                              <pic:blipFill>
                                <a:blip r:embed="rId11"/>
                                <a:stretch>
                                  <a:fillRect/>
                                </a:stretch>
                              </pic:blipFill>
                              <pic:spPr>
                                <a:xfrm>
                                  <a:off x="0" y="0"/>
                                  <a:ext cx="2372360" cy="1010920"/>
                                </a:xfrm>
                                <a:prstGeom prst="rect">
                                  <a:avLst/>
                                </a:prstGeom>
                                <a:noFill/>
                                <a:ln>
                                  <a:noFill/>
                                </a:ln>
                              </pic:spPr>
                            </pic:pic>
                          </a:graphicData>
                        </a:graphic>
                      </wp:inline>
                    </w:drawing>
                  </w:r>
                </w:p>
              </w:tc>
            </w:tr>
          </w:tbl>
          <w:p w14:paraId="0435E4BE">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Regular" w:hAnsi="Times New Roman Regular" w:cs="Times New Roman Regular" w:eastAsiaTheme="minorHAnsi"/>
                <w:color w:val="auto"/>
                <w:sz w:val="24"/>
                <w:szCs w:val="24"/>
                <w:lang w:val="es-ES" w:eastAsia="en-US" w:bidi="ar-SA"/>
              </w:rPr>
            </w:pPr>
          </w:p>
        </w:tc>
        <w:tc>
          <w:tcPr>
            <w:tcW w:w="4983" w:type="dxa"/>
            <w:shd w:val="clear" w:color="auto" w:fill="auto"/>
            <w:vAlign w:val="top"/>
          </w:tcPr>
          <w:p w14:paraId="1B33E6E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Regular" w:hAnsi="Times New Roman Regular" w:cs="Times New Roman Regular" w:eastAsiaTheme="minorHAnsi"/>
                <w:b w:val="0"/>
                <w:bCs w:val="0"/>
                <w:i/>
                <w:iCs/>
                <w:color w:val="auto"/>
                <w:sz w:val="20"/>
                <w:szCs w:val="20"/>
                <w:vertAlign w:val="baseline"/>
                <w:lang w:val="es-ES" w:eastAsia="en-US" w:bidi="ar-SA"/>
              </w:rPr>
            </w:pPr>
          </w:p>
        </w:tc>
        <w:tc>
          <w:tcPr>
            <w:tcW w:w="2327" w:type="dxa"/>
            <w:shd w:val="clear" w:color="auto" w:fill="auto"/>
            <w:vAlign w:val="top"/>
          </w:tcPr>
          <w:p w14:paraId="70C50154">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Regular" w:hAnsi="Times New Roman Regular" w:cs="Times New Roman Regular" w:eastAsiaTheme="minorHAnsi"/>
                <w:b w:val="0"/>
                <w:bCs w:val="0"/>
                <w:i/>
                <w:iCs/>
                <w:sz w:val="20"/>
                <w:szCs w:val="20"/>
                <w:vertAlign w:val="baseline"/>
                <w:lang w:val="es-ES" w:eastAsia="en-US" w:bidi="ar-SA"/>
              </w:rPr>
            </w:pPr>
          </w:p>
        </w:tc>
      </w:tr>
    </w:tbl>
    <w:p w14:paraId="2F6B4EA8">
      <w:pPr>
        <w:jc w:val="both"/>
        <w:rPr>
          <w:rFonts w:hint="default" w:ascii="Times New Roman Regular" w:hAnsi="Times New Roman Regular" w:cs="Times New Roman Regular"/>
          <w:color w:val="FF0000"/>
          <w:sz w:val="20"/>
          <w:szCs w:val="20"/>
        </w:rPr>
      </w:pPr>
    </w:p>
    <w:p w14:paraId="4D8D95E8">
      <w:pPr>
        <w:jc w:val="center"/>
        <w:rPr>
          <w:rFonts w:hint="default" w:ascii="Times New Roman Regular" w:hAnsi="Times New Roman Regular" w:cs="Times New Roman Regular"/>
          <w:color w:val="FF0000"/>
          <w:sz w:val="20"/>
          <w:szCs w:val="20"/>
        </w:rPr>
      </w:pPr>
      <w:r>
        <w:rPr>
          <w:rFonts w:hint="default" w:ascii="Times New Roman Regular" w:hAnsi="Times New Roman Regular" w:cs="Times New Roman Regular"/>
          <w:color w:val="FF0000"/>
          <w:sz w:val="20"/>
          <w:szCs w:val="20"/>
        </w:rPr>
        <w:t xml:space="preserve">Seguir rigorosamente o padrão apresentado neste documento. Posicione  o texto original (recortar e colar) nas partes correspondentes deste template para que ele seja devidamente formatado.  Algumas orientações estão em </w:t>
      </w:r>
      <w:r>
        <w:rPr>
          <w:rFonts w:hint="default" w:ascii="Times New Roman Regular" w:hAnsi="Times New Roman Regular" w:cs="Times New Roman Regular"/>
          <w:color w:val="FF0000"/>
          <w:sz w:val="20"/>
          <w:szCs w:val="20"/>
          <w:lang w:val="es-ES"/>
        </w:rPr>
        <w:t>vermelho</w:t>
      </w:r>
      <w:r>
        <w:rPr>
          <w:rFonts w:hint="default" w:ascii="Times New Roman Regular" w:hAnsi="Times New Roman Regular" w:cs="Times New Roman Regular"/>
          <w:color w:val="FF0000"/>
          <w:sz w:val="20"/>
          <w:szCs w:val="20"/>
        </w:rPr>
        <w:t>. Retire-as  antes de submeter o artigo, como, por exemplo,  estas aqui escritas!</w:t>
      </w:r>
    </w:p>
    <w:p w14:paraId="055DBB86">
      <w:pPr>
        <w:spacing w:after="100" w:afterAutospacing="1" w:line="240" w:lineRule="auto"/>
        <w:jc w:val="center"/>
        <w:rPr>
          <w:rFonts w:hint="default" w:ascii="Times New Roman Regular" w:hAnsi="Times New Roman Regular" w:cs="Times New Roman Regular"/>
          <w:b/>
          <w:sz w:val="28"/>
          <w:szCs w:val="24"/>
        </w:rPr>
        <w:sectPr>
          <w:headerReference r:id="rId5" w:type="default"/>
          <w:footerReference r:id="rId6" w:type="default"/>
          <w:type w:val="continuous"/>
          <w:pgSz w:w="11906" w:h="16838"/>
          <w:pgMar w:top="1418" w:right="1134" w:bottom="1418" w:left="1418" w:header="709" w:footer="709" w:gutter="0"/>
          <w:pgNumType w:start="46"/>
          <w:cols w:space="425" w:num="1"/>
          <w:docGrid w:linePitch="360" w:charSpace="0"/>
        </w:sectPr>
      </w:pPr>
    </w:p>
    <w:p w14:paraId="60CB1FA4">
      <w:pPr>
        <w:spacing w:after="100" w:afterAutospacing="1" w:line="240" w:lineRule="auto"/>
        <w:jc w:val="center"/>
        <w:rPr>
          <w:rFonts w:hint="default" w:ascii="Times New Roman Regular" w:hAnsi="Times New Roman Regular" w:cs="Times New Roman Regular"/>
          <w:b/>
          <w:sz w:val="28"/>
          <w:szCs w:val="24"/>
        </w:rPr>
      </w:pPr>
      <w:r>
        <w:rPr>
          <w:rFonts w:hint="default" w:ascii="Times New Roman Regular" w:hAnsi="Times New Roman Regular" w:cs="Times New Roman Regular"/>
          <w:b/>
          <w:sz w:val="28"/>
          <w:szCs w:val="24"/>
        </w:rPr>
        <w:t>Titulo do artigo em Português: subtítulo do artigo</w:t>
      </w:r>
    </w:p>
    <w:p w14:paraId="47054364">
      <w:pPr>
        <w:spacing w:after="100" w:afterAutospacing="1" w:line="240" w:lineRule="auto"/>
        <w:jc w:val="center"/>
        <w:rPr>
          <w:rFonts w:hint="default" w:ascii="Times New Roman Regular" w:hAnsi="Times New Roman Regular" w:cs="Times New Roman Regular"/>
          <w:b/>
          <w:sz w:val="28"/>
          <w:szCs w:val="24"/>
        </w:rPr>
      </w:pPr>
      <w:r>
        <w:rPr>
          <w:rFonts w:hint="default" w:ascii="Times New Roman Regular" w:hAnsi="Times New Roman Regular" w:cs="Times New Roman Regular"/>
          <w:b/>
          <w:sz w:val="28"/>
          <w:szCs w:val="24"/>
        </w:rPr>
        <w:t>Título do artigo em inglês: subtítulo do artigo</w:t>
      </w:r>
    </w:p>
    <w:p w14:paraId="6C982772">
      <w:pPr>
        <w:spacing w:after="0" w:line="240" w:lineRule="auto"/>
        <w:jc w:val="center"/>
        <w:rPr>
          <w:rFonts w:hint="default" w:ascii="Times New Roman Regular" w:hAnsi="Times New Roman Regular" w:cs="Times New Roman Regular"/>
          <w:b/>
          <w:sz w:val="15"/>
          <w:szCs w:val="24"/>
        </w:rPr>
      </w:pPr>
    </w:p>
    <w:p w14:paraId="4E3EA13D">
      <w:pPr>
        <w:spacing w:after="0" w:line="240" w:lineRule="auto"/>
        <w:jc w:val="center"/>
        <w:rPr>
          <w:rFonts w:hint="default" w:ascii="Times New Roman Regular" w:hAnsi="Times New Roman Regular" w:cs="Times New Roman Regular"/>
          <w:b/>
          <w:sz w:val="15"/>
          <w:szCs w:val="24"/>
        </w:rPr>
        <w:sectPr>
          <w:type w:val="continuous"/>
          <w:pgSz w:w="11906" w:h="16838"/>
          <w:pgMar w:top="1418" w:right="1134" w:bottom="1418" w:left="1418" w:header="709" w:footer="709" w:gutter="0"/>
          <w:pgNumType w:start="46"/>
          <w:cols w:space="425" w:num="1"/>
          <w:docGrid w:linePitch="360" w:charSpace="0"/>
        </w:sectPr>
      </w:pPr>
    </w:p>
    <w:p w14:paraId="19868AA8">
      <w:pPr>
        <w:pStyle w:val="12"/>
        <w:jc w:val="right"/>
        <w:rPr>
          <w:rFonts w:hint="default" w:ascii="Times New Roman Regular" w:hAnsi="Times New Roman Regular" w:cs="Times New Roman Regular"/>
          <w:b/>
          <w:i/>
          <w:sz w:val="24"/>
          <w:szCs w:val="24"/>
          <w:lang w:val="es-ES"/>
        </w:rPr>
      </w:pPr>
      <w:r>
        <w:rPr>
          <w:rFonts w:hint="default" w:ascii="Times New Roman Regular" w:hAnsi="Times New Roman Regular" w:cs="Times New Roman Regular"/>
          <w:b/>
          <w:i/>
          <w:sz w:val="24"/>
          <w:szCs w:val="24"/>
          <w:lang w:val="es-ES"/>
        </w:rPr>
        <w:t xml:space="preserve">Autoria </w:t>
      </w:r>
      <w:r>
        <w:rPr>
          <w:rFonts w:hint="default" w:ascii="Times New Roman Regular" w:hAnsi="Times New Roman Regular" w:cs="Times New Roman Regular"/>
          <w:color w:val="FF0000"/>
        </w:rPr>
        <w:t>(não preencher)</w:t>
      </w:r>
    </w:p>
    <w:p w14:paraId="3AB0732D">
      <w:pPr>
        <w:wordWrap w:val="0"/>
        <w:spacing w:after="0" w:line="240" w:lineRule="auto"/>
        <w:jc w:val="right"/>
        <w:rPr>
          <w:rFonts w:hint="default" w:ascii="Times New Roman Regular" w:hAnsi="Times New Roman Regular" w:cs="Times New Roman Regular"/>
          <w:b/>
          <w:i/>
          <w:sz w:val="24"/>
          <w:szCs w:val="24"/>
          <w:lang w:val="es-ES"/>
        </w:rPr>
      </w:pPr>
      <w:r>
        <w:rPr>
          <w:rFonts w:hint="default" w:ascii="Times New Roman Regular" w:hAnsi="Times New Roman Regular" w:cs="Times New Roman Regular"/>
          <w:b/>
          <w:i/>
          <w:sz w:val="24"/>
          <w:szCs w:val="24"/>
          <w:lang w:val="es-ES"/>
        </w:rPr>
        <w:drawing>
          <wp:inline distT="0" distB="0" distL="114300" distR="114300">
            <wp:extent cx="189230" cy="184150"/>
            <wp:effectExtent l="0" t="0" r="13970" b="19050"/>
            <wp:docPr id="1" name="Picture 1" descr="Captura_de_Tela_2025-06-07_às_14.58.07-removebg-preview">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aptura_de_Tela_2025-06-07_às_14.58.07-removebg-preview"/>
                    <pic:cNvPicPr>
                      <a:picLocks noChangeAspect="1"/>
                    </pic:cNvPicPr>
                  </pic:nvPicPr>
                  <pic:blipFill>
                    <a:blip r:embed="rId13"/>
                    <a:stretch>
                      <a:fillRect/>
                    </a:stretch>
                  </pic:blipFill>
                  <pic:spPr>
                    <a:xfrm>
                      <a:off x="0" y="0"/>
                      <a:ext cx="189230" cy="184150"/>
                    </a:xfrm>
                    <a:prstGeom prst="rect">
                      <a:avLst/>
                    </a:prstGeom>
                  </pic:spPr>
                </pic:pic>
              </a:graphicData>
            </a:graphic>
          </wp:inline>
        </w:drawing>
      </w:r>
      <w:r>
        <w:rPr>
          <w:rFonts w:hint="default" w:ascii="Times New Roman Regular" w:hAnsi="Times New Roman Regular" w:cs="Times New Roman Regular"/>
          <w:b/>
          <w:i/>
          <w:sz w:val="24"/>
          <w:szCs w:val="24"/>
          <w:lang w:val="es-ES"/>
        </w:rPr>
        <w:t xml:space="preserve">  </w:t>
      </w:r>
      <w:r>
        <w:rPr>
          <w:rFonts w:hint="default" w:ascii="Times New Roman Regular" w:hAnsi="Times New Roman Regular" w:cs="Times New Roman Regular"/>
          <w:color w:val="FF0000"/>
        </w:rPr>
        <w:t>(não preencher)</w:t>
      </w:r>
    </w:p>
    <w:p w14:paraId="6C34226D">
      <w:pPr>
        <w:spacing w:after="0" w:line="360" w:lineRule="auto"/>
        <w:jc w:val="right"/>
        <w:rPr>
          <w:rFonts w:hint="default" w:ascii="Times New Roman Regular" w:hAnsi="Times New Roman Regular" w:cs="Times New Roman Regular"/>
          <w:b/>
          <w:i/>
          <w:sz w:val="24"/>
          <w:szCs w:val="24"/>
          <w:lang w:val="en-US"/>
        </w:rPr>
        <w:sectPr>
          <w:type w:val="continuous"/>
          <w:pgSz w:w="11906" w:h="16838"/>
          <w:pgMar w:top="1418" w:right="1134" w:bottom="1418" w:left="1418" w:header="709" w:footer="709" w:gutter="0"/>
          <w:pgNumType w:start="46"/>
          <w:cols w:space="425" w:num="1"/>
          <w:docGrid w:linePitch="360" w:charSpace="0"/>
        </w:sectPr>
      </w:pPr>
      <w:r>
        <w:rPr>
          <w:rFonts w:hint="default" w:ascii="Times New Roman Regular" w:hAnsi="Times New Roman Regular" w:cs="Times New Roman Regular"/>
          <w:lang w:val="es-ES"/>
        </w:rPr>
        <w:t xml:space="preserve">E-mail: </w:t>
      </w:r>
      <w:r>
        <w:rPr>
          <w:rFonts w:hint="default" w:ascii="Times New Roman Regular" w:hAnsi="Times New Roman Regular" w:cs="Times New Roman Regular"/>
          <w:color w:val="FF0000"/>
        </w:rPr>
        <w:t>(não preencher</w:t>
      </w:r>
      <w:r>
        <w:rPr>
          <w:rFonts w:hint="default" w:ascii="Times New Roman Regular" w:hAnsi="Times New Roman Regular" w:cs="Times New Roman Regular"/>
          <w:color w:val="FF0000"/>
          <w:lang w:val="es-ES"/>
        </w:rPr>
        <w:t>)</w:t>
      </w:r>
    </w:p>
    <w:p w14:paraId="1FD79F83">
      <w:pPr>
        <w:spacing w:after="0" w:line="240" w:lineRule="auto"/>
        <w:jc w:val="both"/>
        <w:rPr>
          <w:rFonts w:hint="default" w:ascii="Times New Roman Regular" w:hAnsi="Times New Roman Regular" w:cs="Times New Roman Regular"/>
          <w:b/>
          <w:sz w:val="24"/>
        </w:rPr>
      </w:pPr>
    </w:p>
    <w:p w14:paraId="14EA0C8A">
      <w:pPr>
        <w:spacing w:after="0" w:line="240" w:lineRule="auto"/>
        <w:jc w:val="both"/>
        <w:rPr>
          <w:rFonts w:hint="default" w:ascii="Times New Roman Regular" w:hAnsi="Times New Roman Regular" w:cs="Times New Roman Regular"/>
          <w:b/>
          <w:sz w:val="24"/>
        </w:rPr>
      </w:pPr>
    </w:p>
    <w:p w14:paraId="7EA0CF95">
      <w:pPr>
        <w:spacing w:after="0" w:line="240" w:lineRule="auto"/>
        <w:jc w:val="both"/>
        <w:rPr>
          <w:rFonts w:hint="default" w:ascii="Times New Roman Regular" w:hAnsi="Times New Roman Regular" w:cs="Times New Roman Regular"/>
          <w:b/>
          <w:sz w:val="24"/>
        </w:rPr>
      </w:pPr>
      <w:r>
        <w:rPr>
          <w:rFonts w:hint="default" w:ascii="Times New Roman Regular" w:hAnsi="Times New Roman Regular" w:cs="Times New Roman Regular"/>
          <w:b/>
          <w:sz w:val="24"/>
        </w:rPr>
        <w:t>Resumo</w:t>
      </w:r>
    </w:p>
    <w:p w14:paraId="078293A6">
      <w:pPr>
        <w:spacing w:after="0" w:line="240" w:lineRule="auto"/>
        <w:jc w:val="both"/>
        <w:rPr>
          <w:rFonts w:hint="default" w:ascii="Times New Roman Regular" w:hAnsi="Times New Roman Regular" w:cs="Times New Roman Regular"/>
          <w:b/>
          <w:sz w:val="24"/>
        </w:rPr>
      </w:pPr>
    </w:p>
    <w:p w14:paraId="02749489">
      <w:pPr>
        <w:spacing w:after="0" w:line="240" w:lineRule="auto"/>
        <w:jc w:val="both"/>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O resumo deve conter entre 100 a 200 palavras. A redação deve basear-se na norma NBR6028 e manter a estrutura indicada neste template. O resumo deve conter a apresentação da temática, os objetivos, a metodologia e teoria adotada, análise dos dados finais e a conclusão. Configuração do texto: fonte </w:t>
      </w:r>
      <w:r>
        <w:rPr>
          <w:rFonts w:hint="default" w:ascii="Times New Roman Regular" w:hAnsi="Times New Roman Regular" w:cs="Times New Roman Regular"/>
          <w:sz w:val="24"/>
          <w:szCs w:val="24"/>
          <w:lang w:val="es-ES"/>
        </w:rPr>
        <w:t>Time New Roman</w:t>
      </w:r>
      <w:r>
        <w:rPr>
          <w:rFonts w:hint="default" w:ascii="Times New Roman Regular" w:hAnsi="Times New Roman Regular" w:cs="Times New Roman Regular"/>
          <w:sz w:val="24"/>
          <w:szCs w:val="24"/>
        </w:rPr>
        <w:t xml:space="preserve">, tamanho 12, espaçamento entre linhas simples. </w:t>
      </w:r>
    </w:p>
    <w:p w14:paraId="3241ED3E">
      <w:pPr>
        <w:spacing w:after="0" w:line="240" w:lineRule="auto"/>
        <w:jc w:val="both"/>
        <w:rPr>
          <w:rFonts w:hint="default" w:ascii="Times New Roman Regular" w:hAnsi="Times New Roman Regular" w:cs="Times New Roman Regular"/>
          <w:sz w:val="24"/>
          <w:szCs w:val="24"/>
        </w:rPr>
      </w:pPr>
    </w:p>
    <w:p w14:paraId="6E805565">
      <w:pPr>
        <w:spacing w:after="0" w:line="240" w:lineRule="auto"/>
        <w:jc w:val="both"/>
        <w:rPr>
          <w:rFonts w:hint="default" w:ascii="Times New Roman Regular" w:hAnsi="Times New Roman Regular" w:cs="Times New Roman Regular"/>
          <w:sz w:val="24"/>
          <w:szCs w:val="24"/>
          <w:lang w:val="en-US"/>
        </w:rPr>
      </w:pPr>
      <w:r>
        <w:rPr>
          <w:rFonts w:hint="default" w:ascii="Times New Roman Regular" w:hAnsi="Times New Roman Regular" w:cs="Times New Roman Regular"/>
          <w:b/>
          <w:sz w:val="24"/>
          <w:szCs w:val="24"/>
        </w:rPr>
        <w:t>Palavras-chaves</w:t>
      </w:r>
      <w:r>
        <w:rPr>
          <w:rFonts w:hint="default" w:ascii="Times New Roman Regular" w:hAnsi="Times New Roman Regular" w:cs="Times New Roman Regular"/>
          <w:sz w:val="24"/>
          <w:szCs w:val="24"/>
        </w:rPr>
        <w:t>:</w:t>
      </w:r>
      <w:r>
        <w:rPr>
          <w:rFonts w:hint="default" w:ascii="Times New Roman Regular" w:hAnsi="Times New Roman Regular" w:cs="Times New Roman Regular"/>
          <w:b/>
          <w:sz w:val="24"/>
          <w:szCs w:val="24"/>
        </w:rPr>
        <w:t xml:space="preserve"> </w:t>
      </w:r>
      <w:r>
        <w:rPr>
          <w:rFonts w:hint="default" w:ascii="Times New Roman Regular" w:hAnsi="Times New Roman Regular" w:cs="Times New Roman Regular"/>
          <w:sz w:val="24"/>
          <w:szCs w:val="24"/>
        </w:rPr>
        <w:t>Primeira Palavra. Segunda Palavra. Terceira palavra. (Máximo cinco palavras).</w:t>
      </w:r>
    </w:p>
    <w:p w14:paraId="5969A9AF">
      <w:pPr>
        <w:spacing w:after="0" w:line="240" w:lineRule="auto"/>
        <w:jc w:val="both"/>
        <w:rPr>
          <w:rFonts w:hint="default" w:ascii="Times New Roman Regular" w:hAnsi="Times New Roman Regular" w:cs="Times New Roman Regular"/>
          <w:b/>
          <w:sz w:val="24"/>
          <w:lang w:val="en-US"/>
        </w:rPr>
      </w:pPr>
    </w:p>
    <w:p w14:paraId="3144C921">
      <w:pPr>
        <w:spacing w:after="0" w:line="240" w:lineRule="auto"/>
        <w:jc w:val="both"/>
        <w:rPr>
          <w:rFonts w:hint="default" w:ascii="Times New Roman Regular" w:hAnsi="Times New Roman Regular" w:cs="Times New Roman Regular"/>
          <w:b/>
          <w:sz w:val="24"/>
          <w:lang w:val="en-US"/>
        </w:rPr>
      </w:pPr>
      <w:r>
        <w:rPr>
          <w:rFonts w:hint="default" w:ascii="Times New Roman Regular" w:hAnsi="Times New Roman Regular" w:cs="Times New Roman Regular"/>
          <w:b/>
          <w:sz w:val="24"/>
          <w:lang w:val="en-US"/>
        </w:rPr>
        <w:t>Abstract</w:t>
      </w:r>
    </w:p>
    <w:p w14:paraId="158C9C79">
      <w:pPr>
        <w:spacing w:after="0" w:line="240" w:lineRule="auto"/>
        <w:jc w:val="both"/>
        <w:rPr>
          <w:rFonts w:hint="default" w:ascii="Times New Roman Regular" w:hAnsi="Times New Roman Regular" w:cs="Times New Roman Regular"/>
          <w:b/>
          <w:sz w:val="24"/>
          <w:lang w:val="en-US"/>
        </w:rPr>
      </w:pPr>
    </w:p>
    <w:p w14:paraId="08331243">
      <w:pPr>
        <w:spacing w:after="0" w:line="240" w:lineRule="auto"/>
        <w:jc w:val="both"/>
        <w:rPr>
          <w:rFonts w:hint="default" w:ascii="Times New Roman Regular" w:hAnsi="Times New Roman Regular" w:cs="Times New Roman Regular"/>
          <w:sz w:val="24"/>
          <w:lang w:val="en-US"/>
        </w:rPr>
      </w:pPr>
      <w:r>
        <w:rPr>
          <w:rFonts w:hint="default" w:ascii="Times New Roman Regular" w:hAnsi="Times New Roman Regular" w:cs="Times New Roman Regular"/>
          <w:sz w:val="24"/>
          <w:lang w:val="en-US"/>
        </w:rPr>
        <w:t xml:space="preserve">The abstract should contain between 100 and 150 words. The essay should be based on NBR6028 standard and keep the structure indicated in this template. The abstract should contain the presentation of the theme, the objectives, the methodology adopted, analysis of the final or preliminary data and the conclusion. </w:t>
      </w:r>
    </w:p>
    <w:p w14:paraId="1A41FB98">
      <w:pPr>
        <w:spacing w:after="0" w:line="240" w:lineRule="auto"/>
        <w:jc w:val="both"/>
        <w:rPr>
          <w:rFonts w:hint="default" w:ascii="Times New Roman Regular" w:hAnsi="Times New Roman Regular" w:cs="Times New Roman Regular"/>
          <w:b/>
          <w:sz w:val="24"/>
          <w:lang w:val="en-US"/>
        </w:rPr>
      </w:pPr>
    </w:p>
    <w:p w14:paraId="3BD31E94">
      <w:pPr>
        <w:spacing w:after="0" w:line="240" w:lineRule="auto"/>
        <w:jc w:val="both"/>
        <w:rPr>
          <w:rFonts w:hint="default" w:ascii="Times New Roman Regular" w:hAnsi="Times New Roman Regular" w:cs="Times New Roman Regular"/>
          <w:sz w:val="24"/>
          <w:lang w:val="en-US"/>
        </w:rPr>
        <w:sectPr>
          <w:type w:val="continuous"/>
          <w:pgSz w:w="11906" w:h="16838"/>
          <w:pgMar w:top="1418" w:right="1134" w:bottom="1418" w:left="1418" w:header="709" w:footer="709" w:gutter="0"/>
          <w:pgNumType w:start="46"/>
          <w:cols w:space="425" w:num="1"/>
          <w:docGrid w:linePitch="360" w:charSpace="0"/>
        </w:sectPr>
      </w:pPr>
      <w:r>
        <w:rPr>
          <w:rFonts w:hint="default" w:ascii="Times New Roman Regular" w:hAnsi="Times New Roman Regular" w:cs="Times New Roman Regular"/>
          <w:b/>
          <w:sz w:val="24"/>
          <w:lang w:val="en-US"/>
        </w:rPr>
        <w:t>Keywords:</w:t>
      </w:r>
      <w:r>
        <w:rPr>
          <w:rFonts w:hint="default" w:ascii="Times New Roman Regular" w:hAnsi="Times New Roman Regular" w:cs="Times New Roman Regular"/>
          <w:sz w:val="24"/>
          <w:lang w:val="en-US"/>
        </w:rPr>
        <w:t xml:space="preserve"> First Word. Second word. Third word. (Maximum of five words).</w:t>
      </w:r>
    </w:p>
    <w:p w14:paraId="4B95E819">
      <w:pPr>
        <w:spacing w:after="0" w:line="360" w:lineRule="auto"/>
        <w:jc w:val="both"/>
        <w:rPr>
          <w:rFonts w:hint="default" w:ascii="Times New Roman Regular" w:hAnsi="Times New Roman Regular" w:cs="Times New Roman Regular"/>
          <w:b/>
          <w:sz w:val="13"/>
          <w:szCs w:val="24"/>
          <w:lang w:val="en-US"/>
        </w:rPr>
      </w:pPr>
    </w:p>
    <w:p w14:paraId="7EDBA624">
      <w:pPr>
        <w:spacing w:after="0" w:line="360" w:lineRule="auto"/>
        <w:jc w:val="both"/>
        <w:rPr>
          <w:rFonts w:hint="default" w:ascii="Times New Roman Regular" w:hAnsi="Times New Roman Regular" w:cs="Times New Roman Regular"/>
          <w:b/>
          <w:sz w:val="24"/>
          <w:szCs w:val="24"/>
        </w:rPr>
      </w:pPr>
    </w:p>
    <w:p w14:paraId="307E238A">
      <w:pPr>
        <w:spacing w:after="0" w:line="360" w:lineRule="auto"/>
        <w:jc w:val="both"/>
        <w:rPr>
          <w:rFonts w:hint="default" w:ascii="Times New Roman Regular" w:hAnsi="Times New Roman Regular" w:cs="Times New Roman Regular"/>
          <w:b/>
          <w:sz w:val="24"/>
          <w:szCs w:val="24"/>
        </w:rPr>
      </w:pPr>
      <w:r>
        <w:rPr>
          <w:rFonts w:hint="default" w:ascii="Times New Roman Regular" w:hAnsi="Times New Roman Regular" w:cs="Times New Roman Regular"/>
          <w:b/>
          <w:sz w:val="24"/>
          <w:szCs w:val="24"/>
        </w:rPr>
        <w:t>Introdução</w:t>
      </w:r>
    </w:p>
    <w:p w14:paraId="15EF49EE">
      <w:pPr>
        <w:spacing w:after="0" w:line="360" w:lineRule="auto"/>
        <w:jc w:val="both"/>
        <w:rPr>
          <w:rFonts w:hint="default" w:ascii="Times New Roman Regular" w:hAnsi="Times New Roman Regular" w:cs="Times New Roman Regular"/>
          <w:b/>
          <w:sz w:val="11"/>
          <w:szCs w:val="24"/>
        </w:rPr>
      </w:pPr>
    </w:p>
    <w:p w14:paraId="5BA56928">
      <w:pPr>
        <w:spacing w:after="0" w:line="360" w:lineRule="auto"/>
        <w:ind w:firstLine="709"/>
        <w:jc w:val="both"/>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Digite o texto usando a fonte </w:t>
      </w:r>
      <w:r>
        <w:rPr>
          <w:rFonts w:hint="default" w:ascii="Times New Roman Regular" w:hAnsi="Times New Roman Regular" w:cs="Times New Roman Regular"/>
          <w:sz w:val="24"/>
          <w:szCs w:val="24"/>
          <w:lang w:val="es-ES"/>
        </w:rPr>
        <w:t>Times New Roman</w:t>
      </w:r>
      <w:r>
        <w:rPr>
          <w:rFonts w:hint="default" w:ascii="Times New Roman Regular" w:hAnsi="Times New Roman Regular" w:cs="Times New Roman Regular"/>
          <w:sz w:val="24"/>
          <w:szCs w:val="24"/>
        </w:rPr>
        <w:t xml:space="preserve"> </w:t>
      </w:r>
      <w:r>
        <w:rPr>
          <w:rFonts w:hint="default" w:ascii="Times New Roman Regular" w:hAnsi="Times New Roman Regular" w:cs="Times New Roman Regular"/>
          <w:sz w:val="24"/>
          <w:szCs w:val="24"/>
        </w:rPr>
        <w:t>12, espaçamento 1,5 como o exemplo deste texto. Citações diretas com até três linhas devem fazer parte do corpo do texto, colocadas “entre aspas com indicação de autoria entre parênteses” (A</w:t>
      </w:r>
      <w:r>
        <w:rPr>
          <w:rFonts w:hint="default" w:ascii="Times New Roman Regular" w:hAnsi="Times New Roman Regular" w:cs="Times New Roman Regular"/>
          <w:sz w:val="24"/>
          <w:szCs w:val="24"/>
          <w:lang w:val="es-ES"/>
        </w:rPr>
        <w:t>utor</w:t>
      </w:r>
      <w:r>
        <w:rPr>
          <w:rFonts w:hint="default" w:ascii="Times New Roman Regular" w:hAnsi="Times New Roman Regular" w:cs="Times New Roman Regular"/>
          <w:sz w:val="24"/>
          <w:szCs w:val="24"/>
        </w:rPr>
        <w:t>, ano, página), SEM Itálico e SEM Negrito, com fonte idêntica à do texto. Quando for dois autores, separá-los por ponto e vírgula (A</w:t>
      </w:r>
      <w:r>
        <w:rPr>
          <w:rFonts w:hint="default" w:ascii="Times New Roman Regular" w:hAnsi="Times New Roman Regular" w:cs="Times New Roman Regular"/>
          <w:sz w:val="24"/>
          <w:szCs w:val="24"/>
          <w:lang w:val="es-ES"/>
        </w:rPr>
        <w:t>utor</w:t>
      </w:r>
      <w:r>
        <w:rPr>
          <w:rFonts w:hint="default" w:ascii="Times New Roman Regular" w:hAnsi="Times New Roman Regular" w:cs="Times New Roman Regular"/>
          <w:sz w:val="24"/>
          <w:szCs w:val="24"/>
        </w:rPr>
        <w:t>; A</w:t>
      </w:r>
      <w:r>
        <w:rPr>
          <w:rFonts w:hint="default" w:ascii="Times New Roman Regular" w:hAnsi="Times New Roman Regular" w:cs="Times New Roman Regular"/>
          <w:sz w:val="24"/>
          <w:szCs w:val="24"/>
          <w:lang w:val="es-ES"/>
        </w:rPr>
        <w:t>utor</w:t>
      </w:r>
      <w:r>
        <w:rPr>
          <w:rFonts w:hint="default" w:ascii="Times New Roman Regular" w:hAnsi="Times New Roman Regular" w:cs="Times New Roman Regular"/>
          <w:sz w:val="24"/>
          <w:szCs w:val="24"/>
        </w:rPr>
        <w:t>, ano, página). A pagina é indicada apenas em citações diretas, sejam elas com mais ou menos de três linhas.</w:t>
      </w:r>
    </w:p>
    <w:p w14:paraId="0A6B6A97">
      <w:pPr>
        <w:spacing w:after="0" w:line="360" w:lineRule="auto"/>
        <w:ind w:firstLine="709"/>
        <w:jc w:val="both"/>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Apresentar a fonte das citações diretas e indiretas imediatamente após a citação, no corpo do texto, conforme o seguinte modelo: (S</w:t>
      </w:r>
      <w:r>
        <w:rPr>
          <w:rFonts w:hint="default" w:ascii="Times New Roman Regular" w:hAnsi="Times New Roman Regular" w:cs="Times New Roman Regular"/>
          <w:sz w:val="24"/>
          <w:szCs w:val="24"/>
          <w:lang w:val="es-ES"/>
        </w:rPr>
        <w:t>obrenome</w:t>
      </w:r>
      <w:r>
        <w:rPr>
          <w:rFonts w:hint="default" w:ascii="Times New Roman Regular" w:hAnsi="Times New Roman Regular" w:cs="Times New Roman Regular"/>
          <w:sz w:val="24"/>
          <w:szCs w:val="24"/>
        </w:rPr>
        <w:t>, ano da publicação, página em que se encontra a referência). Exemplo: (F</w:t>
      </w:r>
      <w:r>
        <w:rPr>
          <w:rFonts w:hint="default" w:ascii="Times New Roman Regular" w:hAnsi="Times New Roman Regular" w:cs="Times New Roman Regular"/>
          <w:sz w:val="24"/>
          <w:szCs w:val="24"/>
          <w:lang w:val="es-ES"/>
        </w:rPr>
        <w:t>ernandes</w:t>
      </w:r>
      <w:r>
        <w:rPr>
          <w:rFonts w:hint="default" w:ascii="Times New Roman Regular" w:hAnsi="Times New Roman Regular" w:cs="Times New Roman Regular"/>
          <w:sz w:val="24"/>
          <w:szCs w:val="24"/>
        </w:rPr>
        <w:t>, 1980, p. 20). Em caso de duas obras do mesmo autor publicadas no mesmo ano, distingui-las conforme o exemplo: (F</w:t>
      </w:r>
      <w:r>
        <w:rPr>
          <w:rFonts w:hint="default" w:ascii="Times New Roman Regular" w:hAnsi="Times New Roman Regular" w:cs="Times New Roman Regular"/>
          <w:sz w:val="24"/>
          <w:szCs w:val="24"/>
          <w:lang w:val="es-ES"/>
        </w:rPr>
        <w:t>ernandes</w:t>
      </w:r>
      <w:r>
        <w:rPr>
          <w:rFonts w:hint="default" w:ascii="Times New Roman Regular" w:hAnsi="Times New Roman Regular" w:cs="Times New Roman Regular"/>
          <w:sz w:val="24"/>
          <w:szCs w:val="24"/>
        </w:rPr>
        <w:t>,, 1980a, p. 35; F</w:t>
      </w:r>
      <w:r>
        <w:rPr>
          <w:rFonts w:hint="default" w:ascii="Times New Roman Regular" w:hAnsi="Times New Roman Regular" w:cs="Times New Roman Regular"/>
          <w:sz w:val="24"/>
          <w:szCs w:val="24"/>
          <w:lang w:val="es-ES"/>
        </w:rPr>
        <w:t>ernandes</w:t>
      </w:r>
      <w:r>
        <w:rPr>
          <w:rFonts w:hint="default" w:ascii="Times New Roman Regular" w:hAnsi="Times New Roman Regular" w:cs="Times New Roman Regular"/>
          <w:sz w:val="24"/>
          <w:szCs w:val="24"/>
        </w:rPr>
        <w:t>, 1980b, p. 210). No caso de dois ou três autores da mesma obra, separar os sobrenomes por vírgula. Exemplo: (B</w:t>
      </w:r>
      <w:r>
        <w:rPr>
          <w:rFonts w:hint="default" w:ascii="Times New Roman Regular" w:hAnsi="Times New Roman Regular" w:cs="Times New Roman Regular"/>
          <w:sz w:val="24"/>
          <w:szCs w:val="24"/>
          <w:lang w:val="es-ES"/>
        </w:rPr>
        <w:t>odart</w:t>
      </w:r>
      <w:r>
        <w:rPr>
          <w:rFonts w:hint="default" w:ascii="Times New Roman Regular" w:hAnsi="Times New Roman Regular" w:cs="Times New Roman Regular"/>
          <w:sz w:val="24"/>
          <w:szCs w:val="24"/>
        </w:rPr>
        <w:t>; T</w:t>
      </w:r>
      <w:r>
        <w:rPr>
          <w:rFonts w:hint="default" w:ascii="Times New Roman Regular" w:hAnsi="Times New Roman Regular" w:cs="Times New Roman Regular"/>
          <w:sz w:val="24"/>
          <w:szCs w:val="24"/>
          <w:lang w:val="es-ES"/>
        </w:rPr>
        <w:t>avares</w:t>
      </w:r>
      <w:r>
        <w:rPr>
          <w:rFonts w:hint="default" w:ascii="Times New Roman Regular" w:hAnsi="Times New Roman Regular" w:cs="Times New Roman Regular"/>
          <w:sz w:val="24"/>
          <w:szCs w:val="24"/>
        </w:rPr>
        <w:t xml:space="preserve">, 2019). A paginação deve ser indicada para as citações diretas. Com mais de três autores mencionar o primeiro autor seguido de </w:t>
      </w:r>
      <w:r>
        <w:rPr>
          <w:rFonts w:hint="default" w:ascii="Times New Roman Regular" w:hAnsi="Times New Roman Regular" w:cs="Times New Roman Regular"/>
          <w:i/>
          <w:sz w:val="24"/>
          <w:szCs w:val="24"/>
        </w:rPr>
        <w:t>et al</w:t>
      </w:r>
      <w:r>
        <w:rPr>
          <w:rFonts w:hint="default" w:ascii="Times New Roman Regular" w:hAnsi="Times New Roman Regular" w:cs="Times New Roman Regular"/>
          <w:sz w:val="24"/>
          <w:szCs w:val="24"/>
        </w:rPr>
        <w:t>. Exemplo: (S</w:t>
      </w:r>
      <w:r>
        <w:rPr>
          <w:rFonts w:hint="default" w:ascii="Times New Roman Regular" w:hAnsi="Times New Roman Regular" w:cs="Times New Roman Regular"/>
          <w:sz w:val="24"/>
          <w:szCs w:val="24"/>
          <w:lang w:val="es-ES"/>
        </w:rPr>
        <w:t>ilva</w:t>
      </w:r>
      <w:r>
        <w:rPr>
          <w:rFonts w:hint="default" w:ascii="Times New Roman Regular" w:hAnsi="Times New Roman Regular" w:cs="Times New Roman Regular"/>
          <w:sz w:val="24"/>
          <w:szCs w:val="24"/>
        </w:rPr>
        <w:t xml:space="preserve">, </w:t>
      </w:r>
      <w:r>
        <w:rPr>
          <w:rFonts w:hint="default" w:ascii="Times New Roman Regular" w:hAnsi="Times New Roman Regular" w:cs="Times New Roman Regular"/>
          <w:i/>
          <w:sz w:val="24"/>
          <w:szCs w:val="24"/>
        </w:rPr>
        <w:t>et al</w:t>
      </w:r>
      <w:r>
        <w:rPr>
          <w:rFonts w:hint="default" w:ascii="Times New Roman Regular" w:hAnsi="Times New Roman Regular" w:cs="Times New Roman Regular"/>
          <w:sz w:val="24"/>
          <w:szCs w:val="24"/>
        </w:rPr>
        <w:t>., 2019).</w:t>
      </w:r>
    </w:p>
    <w:p w14:paraId="2A9F5C14">
      <w:pPr>
        <w:spacing w:after="0" w:line="360" w:lineRule="auto"/>
        <w:ind w:firstLine="709"/>
        <w:jc w:val="both"/>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As citações diretas maiores do que três linhas devem ser colocadas separadas do corpo do texto por uma linha em branco (pular uma linha, com um ENTER/espaço). Devem ser copiadas como no original, com fonte </w:t>
      </w:r>
      <w:r>
        <w:rPr>
          <w:rFonts w:hint="default" w:ascii="Times New Roman Regular" w:hAnsi="Times New Roman Regular" w:cs="Times New Roman Regular"/>
          <w:sz w:val="24"/>
          <w:szCs w:val="24"/>
          <w:lang w:val="es-ES"/>
        </w:rPr>
        <w:t>Times New Roman</w:t>
      </w:r>
      <w:r>
        <w:rPr>
          <w:rFonts w:hint="default" w:ascii="Times New Roman Regular" w:hAnsi="Times New Roman Regular" w:cs="Times New Roman Regular"/>
          <w:sz w:val="24"/>
          <w:szCs w:val="24"/>
        </w:rPr>
        <w:t>, 1</w:t>
      </w:r>
      <w:r>
        <w:rPr>
          <w:rFonts w:hint="default" w:ascii="Times New Roman Regular" w:hAnsi="Times New Roman Regular" w:cs="Times New Roman Regular"/>
          <w:sz w:val="24"/>
          <w:szCs w:val="24"/>
          <w:lang w:val="es-ES"/>
        </w:rPr>
        <w:t>1</w:t>
      </w:r>
      <w:r>
        <w:rPr>
          <w:rFonts w:hint="default" w:ascii="Times New Roman Regular" w:hAnsi="Times New Roman Regular" w:cs="Times New Roman Regular"/>
          <w:sz w:val="24"/>
          <w:szCs w:val="24"/>
        </w:rPr>
        <w:t>, entrelinhas simples, parágrafo justificado, com distância da margem esquerda de 4 cm. Siga exemplo abaixo:</w:t>
      </w:r>
    </w:p>
    <w:p w14:paraId="10D708BD">
      <w:pPr>
        <w:keepNext w:val="0"/>
        <w:keepLines w:val="0"/>
        <w:pageBreakBefore w:val="0"/>
        <w:widowControl/>
        <w:kinsoku/>
        <w:wordWrap/>
        <w:overflowPunct/>
        <w:topLinePunct w:val="0"/>
        <w:autoSpaceDE/>
        <w:autoSpaceDN/>
        <w:bidi w:val="0"/>
        <w:adjustRightInd/>
        <w:snapToGrid/>
        <w:spacing w:before="361" w:beforeLines="100" w:after="361" w:afterLines="100" w:line="240" w:lineRule="auto"/>
        <w:ind w:left="2268"/>
        <w:jc w:val="both"/>
        <w:textAlignment w:val="auto"/>
        <w:rPr>
          <w:rFonts w:hint="default" w:ascii="Times New Roman Regular" w:hAnsi="Times New Roman Regular" w:cs="Times New Roman Regular"/>
          <w:sz w:val="22"/>
          <w:szCs w:val="22"/>
        </w:rPr>
      </w:pPr>
      <w:r>
        <w:rPr>
          <w:rFonts w:hint="default" w:ascii="Times New Roman Regular" w:hAnsi="Times New Roman Regular" w:cs="Times New Roman Regular"/>
          <w:sz w:val="22"/>
          <w:szCs w:val="22"/>
        </w:rPr>
        <w:t>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citação (A</w:t>
      </w:r>
      <w:r>
        <w:rPr>
          <w:rFonts w:hint="default" w:ascii="Times New Roman Regular" w:hAnsi="Times New Roman Regular" w:cs="Times New Roman Regular"/>
          <w:sz w:val="22"/>
          <w:szCs w:val="22"/>
          <w:lang w:val="es-ES"/>
        </w:rPr>
        <w:t>utor</w:t>
      </w:r>
      <w:r>
        <w:rPr>
          <w:rFonts w:hint="default" w:ascii="Times New Roman Regular" w:hAnsi="Times New Roman Regular" w:cs="Times New Roman Regular"/>
          <w:sz w:val="22"/>
          <w:szCs w:val="22"/>
        </w:rPr>
        <w:t>, ano, p.).</w:t>
      </w:r>
    </w:p>
    <w:p w14:paraId="7978CFCF">
      <w:pPr>
        <w:spacing w:after="0" w:line="360" w:lineRule="auto"/>
        <w:jc w:val="both"/>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b/>
      </w:r>
      <w:r>
        <w:rPr>
          <w:rFonts w:hint="default" w:ascii="Times New Roman Regular" w:hAnsi="Times New Roman Regular" w:cs="Times New Roman Regular"/>
          <w:sz w:val="24"/>
          <w:szCs w:val="24"/>
        </w:rPr>
        <w:t>Nunca termine um item com uma citação sem nenhum comentário. Os subtítulos devem ser destacados com negrito e justificado. O uso da maiúscula será permitido somente na primeira letra. Não numere os subtítulos. Pule uma linha antes e depois do subtítulo. Usar aspas somente em casos estritamente necessários.</w:t>
      </w:r>
    </w:p>
    <w:p w14:paraId="3848895F">
      <w:pPr>
        <w:spacing w:after="0" w:line="360" w:lineRule="auto"/>
        <w:jc w:val="both"/>
        <w:rPr>
          <w:rFonts w:hint="default" w:ascii="Times New Roman Regular" w:hAnsi="Times New Roman Regular" w:cs="Times New Roman Regular"/>
          <w:sz w:val="24"/>
          <w:szCs w:val="24"/>
        </w:rPr>
      </w:pPr>
    </w:p>
    <w:p w14:paraId="356EA320">
      <w:pPr>
        <w:spacing w:after="0" w:line="360" w:lineRule="auto"/>
        <w:jc w:val="both"/>
        <w:rPr>
          <w:rFonts w:hint="default" w:ascii="Times New Roman Regular" w:hAnsi="Times New Roman Regular" w:cs="Times New Roman Regular"/>
          <w:b/>
        </w:rPr>
      </w:pPr>
      <w:r>
        <w:rPr>
          <w:rFonts w:hint="default" w:ascii="Times New Roman Regular" w:hAnsi="Times New Roman Regular" w:cs="Times New Roman Regular"/>
          <w:b/>
          <w:sz w:val="24"/>
          <w:szCs w:val="24"/>
        </w:rPr>
        <w:t>1</w:t>
      </w:r>
      <w:r>
        <w:rPr>
          <w:rFonts w:hint="default" w:ascii="Times New Roman Regular" w:hAnsi="Times New Roman Regular" w:cs="Times New Roman Regular"/>
          <w:b/>
          <w:sz w:val="24"/>
          <w:szCs w:val="24"/>
        </w:rPr>
        <w:tab/>
      </w:r>
      <w:r>
        <w:rPr>
          <w:rFonts w:hint="default" w:ascii="Times New Roman Regular" w:hAnsi="Times New Roman Regular" w:cs="Times New Roman Regular"/>
          <w:b/>
          <w:sz w:val="24"/>
          <w:szCs w:val="24"/>
        </w:rPr>
        <w:t xml:space="preserve">Título da seção </w:t>
      </w:r>
      <w:r>
        <w:rPr>
          <w:rFonts w:hint="default" w:ascii="Times New Roman Regular" w:hAnsi="Times New Roman Regular" w:cs="Times New Roman Regular"/>
          <w:color w:val="00B0F0"/>
          <w:sz w:val="20"/>
          <w:szCs w:val="20"/>
        </w:rPr>
        <w:t>(</w:t>
      </w:r>
      <w:r>
        <w:rPr>
          <w:rFonts w:hint="default" w:ascii="Times New Roman Regular" w:hAnsi="Times New Roman Regular" w:cs="Times New Roman Regular"/>
          <w:color w:val="00B0F0"/>
          <w:sz w:val="20"/>
          <w:szCs w:val="20"/>
          <w:lang w:val="es-ES"/>
        </w:rPr>
        <w:t>Times New Roman</w:t>
      </w:r>
      <w:r>
        <w:rPr>
          <w:rFonts w:hint="default" w:ascii="Times New Roman Regular" w:hAnsi="Times New Roman Regular" w:cs="Times New Roman Regular"/>
          <w:color w:val="00B0F0"/>
          <w:sz w:val="20"/>
          <w:szCs w:val="20"/>
        </w:rPr>
        <w:t>12, alinhamento justificado)</w:t>
      </w:r>
    </w:p>
    <w:p w14:paraId="6B096300">
      <w:pPr>
        <w:spacing w:after="0" w:line="360" w:lineRule="auto"/>
        <w:jc w:val="both"/>
        <w:rPr>
          <w:rFonts w:hint="default" w:ascii="Times New Roman Regular" w:hAnsi="Times New Roman Regular" w:cs="Times New Roman Regular"/>
          <w:sz w:val="24"/>
          <w:szCs w:val="24"/>
        </w:rPr>
      </w:pPr>
    </w:p>
    <w:p w14:paraId="7478AD9B">
      <w:pPr>
        <w:spacing w:after="0" w:line="360" w:lineRule="auto"/>
        <w:ind w:firstLine="709"/>
        <w:jc w:val="both"/>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Tabelas, gráficos, quadros, figuras, imagens ou ilustrações devem fazer parte do corpo do texto. Centralize esses itens e faça as respectivas referências de acordo com as normas da ANBT. Usar quadro para dados qualitativos e tabela para dados quantitativos. Acima deles colocar o título e abaixo colocar a fonte de referência. Exemplo: </w:t>
      </w:r>
    </w:p>
    <w:p w14:paraId="50C47E58">
      <w:pPr>
        <w:spacing w:after="0" w:line="360" w:lineRule="auto"/>
        <w:ind w:firstLine="709"/>
        <w:jc w:val="both"/>
        <w:rPr>
          <w:rFonts w:hint="default" w:ascii="Times New Roman Regular" w:hAnsi="Times New Roman Regular" w:cs="Times New Roman Regular"/>
          <w:sz w:val="24"/>
          <w:szCs w:val="24"/>
        </w:rPr>
      </w:pPr>
    </w:p>
    <w:p w14:paraId="1B6644AD">
      <w:pPr>
        <w:spacing w:after="0" w:line="360" w:lineRule="auto"/>
        <w:jc w:val="center"/>
        <w:rPr>
          <w:rFonts w:hint="default" w:ascii="Times New Roman Regular" w:hAnsi="Times New Roman Regular" w:cs="Times New Roman Regular"/>
          <w:sz w:val="24"/>
          <w:szCs w:val="24"/>
        </w:rPr>
      </w:pPr>
      <w:r>
        <w:rPr>
          <w:rFonts w:hint="default" w:ascii="Times New Roman Regular" w:hAnsi="Times New Roman Regular" w:cs="Times New Roman Regular"/>
          <w:b/>
          <w:sz w:val="24"/>
          <w:szCs w:val="24"/>
        </w:rPr>
        <w:t>Quadro 1 –</w:t>
      </w:r>
      <w:r>
        <w:rPr>
          <w:rFonts w:hint="default" w:ascii="Times New Roman Regular" w:hAnsi="Times New Roman Regular" w:cs="Times New Roman Regular"/>
          <w:sz w:val="24"/>
          <w:szCs w:val="24"/>
        </w:rPr>
        <w:t xml:space="preserve"> Título do quadro de modo que o leitor saiba do que se trata.</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5271"/>
      </w:tblGrid>
      <w:tr w14:paraId="5448E3BD">
        <w:trPr>
          <w:trHeight w:val="235" w:hRule="atLeast"/>
          <w:jc w:val="center"/>
        </w:trPr>
        <w:tc>
          <w:tcPr>
            <w:tcW w:w="1696" w:type="dxa"/>
            <w:shd w:val="clear" w:color="auto" w:fill="A5A5A5" w:themeFill="background1" w:themeFillShade="A6"/>
          </w:tcPr>
          <w:p w14:paraId="3D656868">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Variável 1</w:t>
            </w:r>
          </w:p>
        </w:tc>
        <w:tc>
          <w:tcPr>
            <w:tcW w:w="5271" w:type="dxa"/>
            <w:shd w:val="clear" w:color="auto" w:fill="A5A5A5" w:themeFill="background1" w:themeFillShade="A6"/>
          </w:tcPr>
          <w:p w14:paraId="76632329">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Variável 2</w:t>
            </w:r>
          </w:p>
        </w:tc>
      </w:tr>
      <w:tr w14:paraId="3AD66EA9">
        <w:trPr>
          <w:trHeight w:val="248" w:hRule="atLeast"/>
          <w:jc w:val="center"/>
        </w:trPr>
        <w:tc>
          <w:tcPr>
            <w:tcW w:w="1696" w:type="dxa"/>
            <w:shd w:val="clear" w:color="auto" w:fill="auto"/>
          </w:tcPr>
          <w:p w14:paraId="0B55AFA4">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 e/ou texto</w:t>
            </w:r>
          </w:p>
        </w:tc>
        <w:tc>
          <w:tcPr>
            <w:tcW w:w="5271" w:type="dxa"/>
            <w:shd w:val="clear" w:color="auto" w:fill="auto"/>
          </w:tcPr>
          <w:p w14:paraId="713FE238">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 e/ou texto</w:t>
            </w:r>
          </w:p>
        </w:tc>
      </w:tr>
      <w:tr w14:paraId="1FB3133E">
        <w:trPr>
          <w:trHeight w:val="235" w:hRule="atLeast"/>
          <w:jc w:val="center"/>
        </w:trPr>
        <w:tc>
          <w:tcPr>
            <w:tcW w:w="1696" w:type="dxa"/>
            <w:shd w:val="clear" w:color="auto" w:fill="F1F1F1" w:themeFill="background1" w:themeFillShade="F2"/>
          </w:tcPr>
          <w:p w14:paraId="4F602E06">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 e/ou texto</w:t>
            </w:r>
          </w:p>
        </w:tc>
        <w:tc>
          <w:tcPr>
            <w:tcW w:w="5271" w:type="dxa"/>
            <w:shd w:val="clear" w:color="auto" w:fill="F1F1F1" w:themeFill="background1" w:themeFillShade="F2"/>
          </w:tcPr>
          <w:p w14:paraId="37D273D9">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 e/ou texto</w:t>
            </w:r>
          </w:p>
        </w:tc>
      </w:tr>
      <w:tr w14:paraId="5B8A4614">
        <w:trPr>
          <w:trHeight w:val="235" w:hRule="atLeast"/>
          <w:jc w:val="center"/>
        </w:trPr>
        <w:tc>
          <w:tcPr>
            <w:tcW w:w="1696" w:type="dxa"/>
            <w:shd w:val="clear" w:color="auto" w:fill="auto"/>
          </w:tcPr>
          <w:p w14:paraId="33F5E8F9">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 e/ou texto</w:t>
            </w:r>
          </w:p>
        </w:tc>
        <w:tc>
          <w:tcPr>
            <w:tcW w:w="5271" w:type="dxa"/>
            <w:shd w:val="clear" w:color="auto" w:fill="auto"/>
          </w:tcPr>
          <w:p w14:paraId="7BF75BD0">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 e/ou texto</w:t>
            </w:r>
          </w:p>
        </w:tc>
      </w:tr>
      <w:tr w14:paraId="0BE5A3D5">
        <w:trPr>
          <w:trHeight w:val="248" w:hRule="atLeast"/>
          <w:jc w:val="center"/>
        </w:trPr>
        <w:tc>
          <w:tcPr>
            <w:tcW w:w="1696" w:type="dxa"/>
            <w:shd w:val="clear" w:color="auto" w:fill="F1F1F1" w:themeFill="background1" w:themeFillShade="F2"/>
          </w:tcPr>
          <w:p w14:paraId="62AF4F7F">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 e/ou texto</w:t>
            </w:r>
          </w:p>
        </w:tc>
        <w:tc>
          <w:tcPr>
            <w:tcW w:w="5271" w:type="dxa"/>
            <w:shd w:val="clear" w:color="auto" w:fill="F1F1F1" w:themeFill="background1" w:themeFillShade="F2"/>
          </w:tcPr>
          <w:p w14:paraId="7A8999FE">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 e/ou texto</w:t>
            </w:r>
          </w:p>
        </w:tc>
      </w:tr>
      <w:tr w14:paraId="3C364C6A">
        <w:trPr>
          <w:trHeight w:val="146" w:hRule="atLeast"/>
          <w:jc w:val="center"/>
        </w:trPr>
        <w:tc>
          <w:tcPr>
            <w:tcW w:w="1696" w:type="dxa"/>
            <w:shd w:val="clear" w:color="auto" w:fill="auto"/>
          </w:tcPr>
          <w:p w14:paraId="03CACDEB">
            <w:pPr>
              <w:spacing w:before="100" w:beforeAutospacing="1" w:after="100" w:afterAutospacing="1" w:line="36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 e/ou texto</w:t>
            </w:r>
          </w:p>
        </w:tc>
        <w:tc>
          <w:tcPr>
            <w:tcW w:w="5271" w:type="dxa"/>
            <w:shd w:val="clear" w:color="auto" w:fill="auto"/>
          </w:tcPr>
          <w:p w14:paraId="164A51F1">
            <w:pPr>
              <w:tabs>
                <w:tab w:val="left" w:pos="3945"/>
              </w:tabs>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 e/ou texto</w:t>
            </w:r>
          </w:p>
        </w:tc>
      </w:tr>
    </w:tbl>
    <w:p w14:paraId="0A1E4B63">
      <w:pPr>
        <w:spacing w:after="0" w:line="240" w:lineRule="auto"/>
        <w:ind w:left="1134" w:right="1132"/>
        <w:jc w:val="both"/>
        <w:rPr>
          <w:rFonts w:hint="default" w:ascii="Times New Roman Regular" w:hAnsi="Times New Roman Regular" w:cs="Times New Roman Regular"/>
          <w:sz w:val="20"/>
          <w:szCs w:val="20"/>
        </w:rPr>
      </w:pPr>
      <w:r>
        <w:rPr>
          <w:rFonts w:hint="default" w:ascii="Times New Roman Regular" w:hAnsi="Times New Roman Regular" w:cs="Times New Roman Regular"/>
          <w:b/>
          <w:sz w:val="20"/>
          <w:szCs w:val="20"/>
        </w:rPr>
        <w:t>Fonte:</w:t>
      </w:r>
      <w:r>
        <w:rPr>
          <w:rFonts w:hint="default" w:ascii="Times New Roman Regular" w:hAnsi="Times New Roman Regular" w:cs="Times New Roman Regular"/>
          <w:sz w:val="20"/>
          <w:szCs w:val="20"/>
        </w:rPr>
        <w:t xml:space="preserve"> Fonte do quadro. Sendo produção própria, a fonte será “Elaborado pelo auto(a).</w:t>
      </w:r>
    </w:p>
    <w:p w14:paraId="3BC3B438">
      <w:pPr>
        <w:spacing w:after="0" w:line="360" w:lineRule="auto"/>
        <w:jc w:val="both"/>
        <w:rPr>
          <w:rFonts w:hint="default" w:ascii="Times New Roman Regular" w:hAnsi="Times New Roman Regular" w:cs="Times New Roman Regular"/>
          <w:b/>
          <w:sz w:val="24"/>
          <w:szCs w:val="24"/>
        </w:rPr>
      </w:pPr>
    </w:p>
    <w:p w14:paraId="473ED661">
      <w:pPr>
        <w:spacing w:after="0" w:line="360" w:lineRule="auto"/>
        <w:jc w:val="center"/>
        <w:rPr>
          <w:rFonts w:hint="default" w:ascii="Times New Roman Regular" w:hAnsi="Times New Roman Regular" w:cs="Times New Roman Regular"/>
          <w:sz w:val="24"/>
          <w:szCs w:val="24"/>
        </w:rPr>
      </w:pPr>
      <w:r>
        <w:rPr>
          <w:rFonts w:hint="default" w:ascii="Times New Roman Regular" w:hAnsi="Times New Roman Regular" w:cs="Times New Roman Regular"/>
          <w:b/>
          <w:sz w:val="24"/>
          <w:szCs w:val="24"/>
        </w:rPr>
        <w:t>Tabela 1 –</w:t>
      </w:r>
      <w:r>
        <w:rPr>
          <w:rFonts w:hint="default" w:ascii="Times New Roman Regular" w:hAnsi="Times New Roman Regular" w:cs="Times New Roman Regular"/>
          <w:sz w:val="24"/>
          <w:szCs w:val="24"/>
        </w:rPr>
        <w:t xml:space="preserve"> Título da tabela de modo que o leitor saiba do que se trata.</w:t>
      </w:r>
    </w:p>
    <w:tbl>
      <w:tblPr>
        <w:tblStyle w:val="3"/>
        <w:tblW w:w="0" w:type="auto"/>
        <w:jc w:val="center"/>
        <w:tblLayout w:type="autofit"/>
        <w:tblCellMar>
          <w:top w:w="0" w:type="dxa"/>
          <w:left w:w="108" w:type="dxa"/>
          <w:bottom w:w="0" w:type="dxa"/>
          <w:right w:w="108" w:type="dxa"/>
        </w:tblCellMar>
      </w:tblPr>
      <w:tblGrid>
        <w:gridCol w:w="1127"/>
        <w:gridCol w:w="3065"/>
        <w:gridCol w:w="2917"/>
      </w:tblGrid>
      <w:tr w14:paraId="4735B961">
        <w:trPr>
          <w:trHeight w:val="231" w:hRule="atLeast"/>
          <w:jc w:val="center"/>
        </w:trPr>
        <w:tc>
          <w:tcPr>
            <w:tcW w:w="1127" w:type="dxa"/>
            <w:tcBorders>
              <w:top w:val="single" w:color="auto" w:sz="4" w:space="0"/>
              <w:bottom w:val="single" w:color="auto" w:sz="4" w:space="0"/>
            </w:tcBorders>
            <w:shd w:val="clear" w:color="auto" w:fill="A5A5A5" w:themeFill="background1" w:themeFillShade="A6"/>
          </w:tcPr>
          <w:p w14:paraId="09E475A6">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Variável dependente</w:t>
            </w:r>
          </w:p>
        </w:tc>
        <w:tc>
          <w:tcPr>
            <w:tcW w:w="3065" w:type="dxa"/>
            <w:tcBorders>
              <w:top w:val="single" w:color="auto" w:sz="4" w:space="0"/>
              <w:bottom w:val="single" w:color="auto" w:sz="4" w:space="0"/>
            </w:tcBorders>
            <w:shd w:val="clear" w:color="auto" w:fill="A5A5A5" w:themeFill="background1" w:themeFillShade="A6"/>
          </w:tcPr>
          <w:p w14:paraId="1C8220EC">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Variável 1</w:t>
            </w:r>
          </w:p>
        </w:tc>
        <w:tc>
          <w:tcPr>
            <w:tcW w:w="2917" w:type="dxa"/>
            <w:tcBorders>
              <w:top w:val="single" w:color="auto" w:sz="4" w:space="0"/>
              <w:bottom w:val="single" w:color="auto" w:sz="4" w:space="0"/>
            </w:tcBorders>
            <w:shd w:val="clear" w:color="auto" w:fill="A5A5A5" w:themeFill="background1" w:themeFillShade="A6"/>
          </w:tcPr>
          <w:p w14:paraId="1D82599F">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Variável 2</w:t>
            </w:r>
          </w:p>
        </w:tc>
      </w:tr>
      <w:tr w14:paraId="2BAC07E8">
        <w:trPr>
          <w:trHeight w:val="244" w:hRule="atLeast"/>
          <w:jc w:val="center"/>
        </w:trPr>
        <w:tc>
          <w:tcPr>
            <w:tcW w:w="1127" w:type="dxa"/>
            <w:tcBorders>
              <w:top w:val="single" w:color="auto" w:sz="4" w:space="0"/>
            </w:tcBorders>
            <w:shd w:val="clear" w:color="auto" w:fill="auto"/>
          </w:tcPr>
          <w:p w14:paraId="73158831">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w:t>
            </w:r>
          </w:p>
        </w:tc>
        <w:tc>
          <w:tcPr>
            <w:tcW w:w="3065" w:type="dxa"/>
            <w:tcBorders>
              <w:top w:val="single" w:color="auto" w:sz="4" w:space="0"/>
            </w:tcBorders>
            <w:shd w:val="clear" w:color="auto" w:fill="auto"/>
          </w:tcPr>
          <w:p w14:paraId="1C16A45B">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w:t>
            </w:r>
          </w:p>
        </w:tc>
        <w:tc>
          <w:tcPr>
            <w:tcW w:w="2917" w:type="dxa"/>
            <w:tcBorders>
              <w:top w:val="single" w:color="auto" w:sz="4" w:space="0"/>
            </w:tcBorders>
          </w:tcPr>
          <w:p w14:paraId="315802FF">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w:t>
            </w:r>
          </w:p>
        </w:tc>
      </w:tr>
      <w:tr w14:paraId="4789A7C3">
        <w:trPr>
          <w:trHeight w:val="231" w:hRule="atLeast"/>
          <w:jc w:val="center"/>
        </w:trPr>
        <w:tc>
          <w:tcPr>
            <w:tcW w:w="1127" w:type="dxa"/>
            <w:shd w:val="clear" w:color="auto" w:fill="F1F1F1" w:themeFill="background1" w:themeFillShade="F2"/>
          </w:tcPr>
          <w:p w14:paraId="01B828C0">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w:t>
            </w:r>
          </w:p>
        </w:tc>
        <w:tc>
          <w:tcPr>
            <w:tcW w:w="3065" w:type="dxa"/>
            <w:shd w:val="clear" w:color="auto" w:fill="F1F1F1" w:themeFill="background1" w:themeFillShade="F2"/>
          </w:tcPr>
          <w:p w14:paraId="10FFFC95">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w:t>
            </w:r>
          </w:p>
        </w:tc>
        <w:tc>
          <w:tcPr>
            <w:tcW w:w="2917" w:type="dxa"/>
            <w:shd w:val="clear" w:color="auto" w:fill="F1F1F1" w:themeFill="background1" w:themeFillShade="F2"/>
          </w:tcPr>
          <w:p w14:paraId="465D5EF7">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w:t>
            </w:r>
          </w:p>
        </w:tc>
      </w:tr>
      <w:tr w14:paraId="5990789B">
        <w:trPr>
          <w:trHeight w:val="231" w:hRule="atLeast"/>
          <w:jc w:val="center"/>
        </w:trPr>
        <w:tc>
          <w:tcPr>
            <w:tcW w:w="1127" w:type="dxa"/>
            <w:shd w:val="clear" w:color="auto" w:fill="auto"/>
          </w:tcPr>
          <w:p w14:paraId="06F5C733">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w:t>
            </w:r>
          </w:p>
        </w:tc>
        <w:tc>
          <w:tcPr>
            <w:tcW w:w="3065" w:type="dxa"/>
            <w:shd w:val="clear" w:color="auto" w:fill="auto"/>
          </w:tcPr>
          <w:p w14:paraId="1DE79D76">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w:t>
            </w:r>
          </w:p>
        </w:tc>
        <w:tc>
          <w:tcPr>
            <w:tcW w:w="2917" w:type="dxa"/>
          </w:tcPr>
          <w:p w14:paraId="35664B52">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w:t>
            </w:r>
          </w:p>
        </w:tc>
      </w:tr>
      <w:tr w14:paraId="4B278835">
        <w:trPr>
          <w:trHeight w:val="244" w:hRule="atLeast"/>
          <w:jc w:val="center"/>
        </w:trPr>
        <w:tc>
          <w:tcPr>
            <w:tcW w:w="1127" w:type="dxa"/>
            <w:shd w:val="clear" w:color="auto" w:fill="F1F1F1" w:themeFill="background1" w:themeFillShade="F2"/>
          </w:tcPr>
          <w:p w14:paraId="166FA9C1">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w:t>
            </w:r>
          </w:p>
        </w:tc>
        <w:tc>
          <w:tcPr>
            <w:tcW w:w="3065" w:type="dxa"/>
            <w:shd w:val="clear" w:color="auto" w:fill="F1F1F1" w:themeFill="background1" w:themeFillShade="F2"/>
          </w:tcPr>
          <w:p w14:paraId="54D0039D">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w:t>
            </w:r>
          </w:p>
        </w:tc>
        <w:tc>
          <w:tcPr>
            <w:tcW w:w="2917" w:type="dxa"/>
            <w:shd w:val="clear" w:color="auto" w:fill="F1F1F1" w:themeFill="background1" w:themeFillShade="F2"/>
          </w:tcPr>
          <w:p w14:paraId="14AFFD1B">
            <w:pPr>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w:t>
            </w:r>
          </w:p>
        </w:tc>
      </w:tr>
      <w:tr w14:paraId="4035DF2E">
        <w:trPr>
          <w:trHeight w:val="143" w:hRule="atLeast"/>
          <w:jc w:val="center"/>
        </w:trPr>
        <w:tc>
          <w:tcPr>
            <w:tcW w:w="1127" w:type="dxa"/>
            <w:tcBorders>
              <w:bottom w:val="single" w:color="auto" w:sz="4" w:space="0"/>
            </w:tcBorders>
            <w:shd w:val="clear" w:color="auto" w:fill="auto"/>
          </w:tcPr>
          <w:p w14:paraId="46A141DB">
            <w:pPr>
              <w:spacing w:before="100" w:beforeAutospacing="1" w:after="100" w:afterAutospacing="1" w:line="36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w:t>
            </w:r>
          </w:p>
        </w:tc>
        <w:tc>
          <w:tcPr>
            <w:tcW w:w="3065" w:type="dxa"/>
            <w:tcBorders>
              <w:bottom w:val="single" w:color="auto" w:sz="4" w:space="0"/>
            </w:tcBorders>
            <w:shd w:val="clear" w:color="auto" w:fill="auto"/>
          </w:tcPr>
          <w:p w14:paraId="336837EA">
            <w:pPr>
              <w:tabs>
                <w:tab w:val="left" w:pos="3945"/>
              </w:tabs>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w:t>
            </w:r>
          </w:p>
        </w:tc>
        <w:tc>
          <w:tcPr>
            <w:tcW w:w="2917" w:type="dxa"/>
            <w:tcBorders>
              <w:bottom w:val="single" w:color="auto" w:sz="4" w:space="0"/>
            </w:tcBorders>
          </w:tcPr>
          <w:p w14:paraId="5BD6E62E">
            <w:pPr>
              <w:tabs>
                <w:tab w:val="left" w:pos="3945"/>
              </w:tabs>
              <w:spacing w:before="100" w:beforeAutospacing="1" w:after="100" w:afterAutospacing="1" w:line="240" w:lineRule="auto"/>
              <w:jc w:val="center"/>
              <w:rPr>
                <w:rFonts w:hint="default" w:ascii="Times New Roman Regular" w:hAnsi="Times New Roman Regular" w:cs="Times New Roman Regular"/>
                <w:sz w:val="20"/>
                <w:szCs w:val="20"/>
              </w:rPr>
            </w:pPr>
            <w:r>
              <w:rPr>
                <w:rFonts w:hint="default" w:ascii="Times New Roman Regular" w:hAnsi="Times New Roman Regular" w:cs="Times New Roman Regular"/>
                <w:sz w:val="20"/>
                <w:szCs w:val="20"/>
              </w:rPr>
              <w:t>Dado</w:t>
            </w:r>
          </w:p>
        </w:tc>
      </w:tr>
    </w:tbl>
    <w:p w14:paraId="5869758E">
      <w:pPr>
        <w:spacing w:after="0" w:line="240" w:lineRule="auto"/>
        <w:ind w:left="1134" w:right="1132"/>
        <w:jc w:val="both"/>
        <w:rPr>
          <w:rFonts w:hint="default" w:ascii="Times New Roman Regular" w:hAnsi="Times New Roman Regular" w:cs="Times New Roman Regular"/>
          <w:sz w:val="20"/>
          <w:szCs w:val="20"/>
        </w:rPr>
      </w:pPr>
      <w:r>
        <w:rPr>
          <w:rFonts w:hint="default" w:ascii="Times New Roman Regular" w:hAnsi="Times New Roman Regular" w:cs="Times New Roman Regular"/>
          <w:b/>
          <w:sz w:val="20"/>
          <w:szCs w:val="20"/>
        </w:rPr>
        <w:t>Fonte:</w:t>
      </w:r>
      <w:r>
        <w:rPr>
          <w:rFonts w:hint="default" w:ascii="Times New Roman Regular" w:hAnsi="Times New Roman Regular" w:cs="Times New Roman Regular"/>
          <w:sz w:val="20"/>
          <w:szCs w:val="20"/>
        </w:rPr>
        <w:t xml:space="preserve"> Fonte do quadro. Sendo produção própria, a fonte será “Elaborado pelo auto(a).</w:t>
      </w:r>
    </w:p>
    <w:p w14:paraId="46E7CA4C">
      <w:pPr>
        <w:spacing w:after="0" w:line="240" w:lineRule="auto"/>
        <w:ind w:left="1134" w:right="1132"/>
        <w:jc w:val="both"/>
        <w:rPr>
          <w:rFonts w:hint="default" w:ascii="Times New Roman Regular" w:hAnsi="Times New Roman Regular" w:cs="Times New Roman Regular"/>
          <w:sz w:val="20"/>
          <w:szCs w:val="20"/>
        </w:rPr>
      </w:pPr>
    </w:p>
    <w:p w14:paraId="0E543903">
      <w:pPr>
        <w:spacing w:after="0" w:line="360" w:lineRule="auto"/>
        <w:jc w:val="center"/>
        <w:rPr>
          <w:rFonts w:hint="default" w:ascii="Times New Roman Regular" w:hAnsi="Times New Roman Regular" w:cs="Times New Roman Regular"/>
          <w:sz w:val="24"/>
          <w:szCs w:val="24"/>
        </w:rPr>
      </w:pPr>
      <w:r>
        <w:rPr>
          <w:rFonts w:hint="default" w:ascii="Times New Roman Regular" w:hAnsi="Times New Roman Regular" w:cs="Times New Roman Regular"/>
          <w:b/>
          <w:sz w:val="24"/>
          <w:szCs w:val="24"/>
        </w:rPr>
        <w:t>Figura 1 –</w:t>
      </w:r>
      <w:r>
        <w:rPr>
          <w:rFonts w:hint="default" w:ascii="Times New Roman Regular" w:hAnsi="Times New Roman Regular" w:cs="Times New Roman Regular"/>
          <w:sz w:val="24"/>
          <w:szCs w:val="24"/>
        </w:rPr>
        <w:t xml:space="preserve"> Título da figura de modo que o leitor saiba do que se trata.</w:t>
      </w:r>
    </w:p>
    <w:p w14:paraId="187A0032">
      <w:pPr>
        <w:spacing w:after="0" w:line="360" w:lineRule="auto"/>
        <w:jc w:val="center"/>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drawing>
          <wp:inline distT="0" distB="0" distL="0" distR="0">
            <wp:extent cx="4415790" cy="1579245"/>
            <wp:effectExtent l="0" t="0" r="381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34964" cy="1585947"/>
                    </a:xfrm>
                    <a:prstGeom prst="rect">
                      <a:avLst/>
                    </a:prstGeom>
                  </pic:spPr>
                </pic:pic>
              </a:graphicData>
            </a:graphic>
          </wp:inline>
        </w:drawing>
      </w:r>
    </w:p>
    <w:p w14:paraId="098F7C50">
      <w:pPr>
        <w:spacing w:after="0" w:line="240" w:lineRule="auto"/>
        <w:ind w:left="1134" w:right="1132"/>
        <w:jc w:val="both"/>
        <w:rPr>
          <w:rFonts w:hint="default" w:ascii="Times New Roman Regular" w:hAnsi="Times New Roman Regular" w:cs="Times New Roman Regular"/>
          <w:sz w:val="20"/>
          <w:szCs w:val="20"/>
        </w:rPr>
      </w:pPr>
      <w:r>
        <w:rPr>
          <w:rFonts w:hint="default" w:ascii="Times New Roman Regular" w:hAnsi="Times New Roman Regular" w:cs="Times New Roman Regular"/>
          <w:b/>
          <w:sz w:val="20"/>
          <w:szCs w:val="20"/>
        </w:rPr>
        <w:t>Fonte:</w:t>
      </w:r>
      <w:r>
        <w:rPr>
          <w:rFonts w:hint="default" w:ascii="Times New Roman Regular" w:hAnsi="Times New Roman Regular" w:cs="Times New Roman Regular"/>
          <w:sz w:val="20"/>
          <w:szCs w:val="20"/>
        </w:rPr>
        <w:t xml:space="preserve"> Site da Associação Brasileira de Ensino de Ciências Sociais (2020). Disponível em: &lt;</w:t>
      </w:r>
      <w:r>
        <w:rPr>
          <w:rFonts w:hint="default" w:ascii="Times New Roman Regular" w:hAnsi="Times New Roman Regular" w:cs="Times New Roman Regular"/>
        </w:rPr>
        <w:t xml:space="preserve"> </w:t>
      </w:r>
      <w:r>
        <w:rPr>
          <w:rFonts w:hint="default" w:ascii="Times New Roman Regular" w:hAnsi="Times New Roman Regular" w:cs="Times New Roman Regular"/>
        </w:rPr>
        <w:fldChar w:fldCharType="begin"/>
      </w:r>
      <w:r>
        <w:rPr>
          <w:rFonts w:hint="default" w:ascii="Times New Roman Regular" w:hAnsi="Times New Roman Regular" w:cs="Times New Roman Regular"/>
        </w:rPr>
        <w:instrText xml:space="preserve"> HYPERLINK "https://abecs.com.br/on-abecs/" </w:instrText>
      </w:r>
      <w:r>
        <w:rPr>
          <w:rFonts w:hint="default" w:ascii="Times New Roman Regular" w:hAnsi="Times New Roman Regular" w:cs="Times New Roman Regular"/>
        </w:rPr>
        <w:fldChar w:fldCharType="separate"/>
      </w:r>
      <w:r>
        <w:rPr>
          <w:rStyle w:val="14"/>
          <w:rFonts w:hint="default" w:ascii="Times New Roman Regular" w:hAnsi="Times New Roman Regular" w:cs="Times New Roman Regular"/>
          <w:sz w:val="20"/>
          <w:szCs w:val="20"/>
        </w:rPr>
        <w:t>https://abecs.com.br/on-abecs/</w:t>
      </w:r>
      <w:r>
        <w:rPr>
          <w:rStyle w:val="14"/>
          <w:rFonts w:hint="default" w:ascii="Times New Roman Regular" w:hAnsi="Times New Roman Regular" w:cs="Times New Roman Regular"/>
          <w:sz w:val="20"/>
          <w:szCs w:val="20"/>
        </w:rPr>
        <w:fldChar w:fldCharType="end"/>
      </w:r>
      <w:r>
        <w:rPr>
          <w:rFonts w:hint="default" w:ascii="Times New Roman Regular" w:hAnsi="Times New Roman Regular" w:cs="Times New Roman Regular"/>
          <w:sz w:val="20"/>
          <w:szCs w:val="20"/>
        </w:rPr>
        <w:t>&gt;. Acesso em: mai. 2020.</w:t>
      </w:r>
    </w:p>
    <w:p w14:paraId="64B9ED50">
      <w:pPr>
        <w:spacing w:after="0" w:line="360" w:lineRule="auto"/>
        <w:jc w:val="both"/>
        <w:rPr>
          <w:rFonts w:hint="default" w:ascii="Times New Roman Regular" w:hAnsi="Times New Roman Regular" w:cs="Times New Roman Regular"/>
          <w:sz w:val="24"/>
          <w:szCs w:val="24"/>
        </w:rPr>
      </w:pPr>
    </w:p>
    <w:p w14:paraId="6CA208C4">
      <w:pPr>
        <w:spacing w:after="0" w:line="360" w:lineRule="auto"/>
        <w:ind w:firstLine="709"/>
        <w:jc w:val="both"/>
        <w:rPr>
          <w:rFonts w:hint="default" w:ascii="Times New Roman Regular" w:hAnsi="Times New Roman Regular" w:cs="Times New Roman Regular"/>
          <w:color w:val="000000" w:themeColor="text1"/>
          <w:sz w:val="24"/>
          <w:szCs w:val="24"/>
          <w14:textFill>
            <w14:solidFill>
              <w14:schemeClr w14:val="tx1"/>
            </w14:solidFill>
          </w14:textFill>
        </w:rPr>
      </w:pPr>
      <w:r>
        <w:rPr>
          <w:rFonts w:hint="default" w:ascii="Times New Roman Regular" w:hAnsi="Times New Roman Regular" w:cs="Times New Roman Regular"/>
          <w:color w:val="000000" w:themeColor="text1"/>
          <w:sz w:val="24"/>
          <w:szCs w:val="24"/>
          <w14:textFill>
            <w14:solidFill>
              <w14:schemeClr w14:val="tx1"/>
            </w14:solidFill>
          </w14:textFill>
        </w:rPr>
        <w:t>Seguir o mesmo padrão para quadros, gráficos, tabelas ou quaisquer ilustrações. Numerar cada tipo em separado.  Use quantas seções for necessárias para o artigo. Faça a revisão gramatical, preferível que solicite um profissional para realizar essa tarefa. As notas de rodapé</w:t>
      </w:r>
      <w:r>
        <w:rPr>
          <w:rStyle w:val="11"/>
          <w:rFonts w:hint="default" w:ascii="Times New Roman Regular" w:hAnsi="Times New Roman Regular" w:cs="Times New Roman Regular"/>
          <w:color w:val="000000" w:themeColor="text1"/>
          <w:sz w:val="24"/>
          <w:szCs w:val="24"/>
          <w14:textFill>
            <w14:solidFill>
              <w14:schemeClr w14:val="tx1"/>
            </w14:solidFill>
          </w14:textFill>
        </w:rPr>
        <w:footnoteReference w:id="0"/>
      </w:r>
      <w:r>
        <w:rPr>
          <w:rFonts w:hint="default" w:ascii="Times New Roman Regular" w:hAnsi="Times New Roman Regular" w:cs="Times New Roman Regular"/>
          <w:color w:val="000000" w:themeColor="text1"/>
          <w:sz w:val="24"/>
          <w:szCs w:val="24"/>
          <w14:textFill>
            <w14:solidFill>
              <w14:schemeClr w14:val="tx1"/>
            </w14:solidFill>
          </w14:textFill>
        </w:rPr>
        <w:t>, devem seguir o padrão aqui presente, militando-se a informações imprescindíveis mas que sua ausência no corpo do texto não prejudique a leitura. Todas as notas devem ser numeradas e apresentadas em  rodapé.</w:t>
      </w:r>
    </w:p>
    <w:p w14:paraId="1F372ED5">
      <w:pPr>
        <w:spacing w:after="0" w:line="360" w:lineRule="auto"/>
        <w:ind w:firstLine="709"/>
        <w:jc w:val="both"/>
        <w:rPr>
          <w:rFonts w:hint="default" w:ascii="Times New Roman Regular" w:hAnsi="Times New Roman Regular" w:cs="Times New Roman Regular"/>
          <w:color w:val="000000" w:themeColor="text1"/>
          <w:sz w:val="24"/>
          <w:szCs w:val="24"/>
          <w14:textFill>
            <w14:solidFill>
              <w14:schemeClr w14:val="tx1"/>
            </w14:solidFill>
          </w14:textFill>
        </w:rPr>
      </w:pPr>
      <w:r>
        <w:rPr>
          <w:rFonts w:hint="default" w:ascii="Times New Roman Regular" w:hAnsi="Times New Roman Regular" w:cs="Times New Roman Regular"/>
          <w:color w:val="000000" w:themeColor="text1"/>
          <w:sz w:val="24"/>
          <w:szCs w:val="24"/>
          <w14:textFill>
            <w14:solidFill>
              <w14:schemeClr w14:val="tx1"/>
            </w14:solidFill>
          </w14:textFill>
        </w:rPr>
        <w:t xml:space="preserve">Continue a escrever seu texto. Continue a escrever seu texto. Continue a escrever seu texto. Continue a escrever seu texto. Continue a escrever seu texto. Continue a escrever seu texto. Continue a escrever seu texto. Continue a escrever seu texto. Continue a escrever seu texto. Continue a escrever seu texto. </w:t>
      </w:r>
    </w:p>
    <w:p w14:paraId="230C5CF3">
      <w:pPr>
        <w:spacing w:after="0" w:line="360" w:lineRule="auto"/>
        <w:ind w:firstLine="709"/>
        <w:jc w:val="both"/>
        <w:rPr>
          <w:rFonts w:hint="default" w:ascii="Times New Roman Regular" w:hAnsi="Times New Roman Regular" w:cs="Times New Roman Regular"/>
          <w:color w:val="000000" w:themeColor="text1"/>
          <w:sz w:val="24"/>
          <w:szCs w:val="24"/>
          <w14:textFill>
            <w14:solidFill>
              <w14:schemeClr w14:val="tx1"/>
            </w14:solidFill>
          </w14:textFill>
        </w:rPr>
      </w:pPr>
      <w:r>
        <w:rPr>
          <w:rFonts w:hint="default" w:ascii="Times New Roman Regular" w:hAnsi="Times New Roman Regular" w:cs="Times New Roman Regular"/>
          <w:color w:val="000000" w:themeColor="text1"/>
          <w:sz w:val="24"/>
          <w:szCs w:val="24"/>
          <w14:textFill>
            <w14:solidFill>
              <w14:schemeClr w14:val="tx1"/>
            </w14:solidFill>
          </w14:textFill>
        </w:rPr>
        <w:t xml:space="preserve">Continue a escrever seu texto. Continue a escrever seu texto. Continue a escrever seu texto. Continue a escrever seu texto. Continue a escrever seu texto. Continue a escrever seu texto. Continue a escrever seu texto. Continue a escrever seu texto. Continue a escrever seu texto. Continue a escrever seu texto. </w:t>
      </w:r>
    </w:p>
    <w:p w14:paraId="799B9A12">
      <w:pPr>
        <w:spacing w:after="0" w:line="360" w:lineRule="auto"/>
        <w:ind w:firstLine="709"/>
        <w:jc w:val="both"/>
        <w:rPr>
          <w:rFonts w:hint="default" w:ascii="Times New Roman Regular" w:hAnsi="Times New Roman Regular" w:cs="Times New Roman Regular"/>
          <w:color w:val="000000" w:themeColor="text1"/>
          <w:sz w:val="24"/>
          <w:szCs w:val="24"/>
          <w14:textFill>
            <w14:solidFill>
              <w14:schemeClr w14:val="tx1"/>
            </w14:solidFill>
          </w14:textFill>
        </w:rPr>
      </w:pPr>
      <w:r>
        <w:rPr>
          <w:rFonts w:hint="default" w:ascii="Times New Roman Regular" w:hAnsi="Times New Roman Regular" w:cs="Times New Roman Regular"/>
          <w:color w:val="000000" w:themeColor="text1"/>
          <w:sz w:val="24"/>
          <w:szCs w:val="24"/>
          <w14:textFill>
            <w14:solidFill>
              <w14:schemeClr w14:val="tx1"/>
            </w14:solidFill>
          </w14:textFill>
        </w:rPr>
        <w:t>Continue a escrever seu texto. Continue a escrever seu texto. Continue a escrever seu texto. Continue a escrever seu texto. Continue a escrever seu texto. Continue a escrever seu texto. Continue a escrever seu texto. Continue a escrever seu texto. Continue a escrever seu texto.</w:t>
      </w:r>
    </w:p>
    <w:p w14:paraId="0C49D680">
      <w:pPr>
        <w:spacing w:after="0" w:line="360" w:lineRule="auto"/>
        <w:ind w:firstLine="709"/>
        <w:jc w:val="both"/>
        <w:rPr>
          <w:rFonts w:hint="default" w:ascii="Times New Roman Regular" w:hAnsi="Times New Roman Regular" w:cs="Times New Roman Regular"/>
          <w:color w:val="000000" w:themeColor="text1"/>
          <w:sz w:val="24"/>
          <w:szCs w:val="24"/>
          <w14:textFill>
            <w14:solidFill>
              <w14:schemeClr w14:val="tx1"/>
            </w14:solidFill>
          </w14:textFill>
        </w:rPr>
      </w:pPr>
    </w:p>
    <w:p w14:paraId="281AC765">
      <w:pPr>
        <w:spacing w:after="0" w:line="360" w:lineRule="auto"/>
        <w:jc w:val="both"/>
        <w:rPr>
          <w:rFonts w:hint="default" w:ascii="Times New Roman Regular" w:hAnsi="Times New Roman Regular" w:cs="Times New Roman Regular"/>
          <w:color w:val="00B0F0"/>
          <w:sz w:val="20"/>
          <w:szCs w:val="20"/>
        </w:rPr>
      </w:pPr>
      <w:r>
        <w:rPr>
          <w:rFonts w:hint="default" w:ascii="Times New Roman Regular" w:hAnsi="Times New Roman Regular" w:cs="Times New Roman Regular"/>
          <w:b/>
          <w:sz w:val="24"/>
          <w:szCs w:val="24"/>
        </w:rPr>
        <w:t xml:space="preserve">Considerações finais </w:t>
      </w:r>
      <w:r>
        <w:rPr>
          <w:rFonts w:hint="default" w:ascii="Times New Roman Regular" w:hAnsi="Times New Roman Regular" w:cs="Times New Roman Regular"/>
          <w:color w:val="00B0F0"/>
          <w:sz w:val="20"/>
          <w:szCs w:val="20"/>
        </w:rPr>
        <w:t>(</w:t>
      </w:r>
      <w:r>
        <w:rPr>
          <w:rFonts w:hint="default" w:ascii="Times New Roman Regular" w:hAnsi="Times New Roman Regular" w:cs="Times New Roman Regular"/>
          <w:color w:val="00B0F0"/>
          <w:sz w:val="20"/>
          <w:szCs w:val="20"/>
          <w:lang w:val="es-ES"/>
        </w:rPr>
        <w:t>Times New Romen</w:t>
      </w:r>
      <w:r>
        <w:rPr>
          <w:rFonts w:hint="default" w:ascii="Times New Roman Regular" w:hAnsi="Times New Roman Regular" w:cs="Times New Roman Regular"/>
          <w:color w:val="00B0F0"/>
          <w:sz w:val="20"/>
          <w:szCs w:val="20"/>
        </w:rPr>
        <w:t xml:space="preserve"> 12, </w:t>
      </w:r>
      <w:r>
        <w:rPr>
          <w:rFonts w:hint="default" w:ascii="Times New Roman Regular" w:hAnsi="Times New Roman Regular" w:cs="Times New Roman Regular"/>
          <w:color w:val="00B0F0"/>
          <w:sz w:val="20"/>
          <w:szCs w:val="20"/>
          <w:lang w:val="es-ES"/>
        </w:rPr>
        <w:t xml:space="preserve">negrito, </w:t>
      </w:r>
      <w:r>
        <w:rPr>
          <w:rFonts w:hint="default" w:ascii="Times New Roman Regular" w:hAnsi="Times New Roman Regular" w:cs="Times New Roman Regular"/>
          <w:color w:val="00B0F0"/>
          <w:sz w:val="20"/>
          <w:szCs w:val="20"/>
        </w:rPr>
        <w:t>alinhamento justificado)</w:t>
      </w:r>
    </w:p>
    <w:p w14:paraId="74417C6D">
      <w:pPr>
        <w:spacing w:after="0" w:line="360" w:lineRule="auto"/>
        <w:jc w:val="both"/>
        <w:rPr>
          <w:rFonts w:hint="default" w:ascii="Times New Roman Regular" w:hAnsi="Times New Roman Regular" w:cs="Times New Roman Regular"/>
          <w:b/>
          <w:sz w:val="24"/>
          <w:szCs w:val="24"/>
        </w:rPr>
      </w:pPr>
    </w:p>
    <w:p w14:paraId="29D97EEF">
      <w:pPr>
        <w:spacing w:after="0" w:line="360" w:lineRule="auto"/>
        <w:ind w:firstLine="709"/>
        <w:jc w:val="both"/>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Os artigos podem ter entre 15 e 20 páginas. Artigos com mais de 20 páginas  (incluindo referências) serão rejeitados. Todo texto recebido que não estiver no formato deste template não será encaminhado para avaliação. </w:t>
      </w:r>
    </w:p>
    <w:p w14:paraId="207BCDBD">
      <w:pPr>
        <w:spacing w:before="120" w:after="120" w:line="240" w:lineRule="auto"/>
        <w:jc w:val="both"/>
        <w:rPr>
          <w:rFonts w:hint="default" w:ascii="Times New Roman Regular" w:hAnsi="Times New Roman Regular" w:cs="Times New Roman Regular"/>
          <w:b/>
          <w:sz w:val="24"/>
          <w:szCs w:val="24"/>
        </w:rPr>
      </w:pPr>
    </w:p>
    <w:p w14:paraId="14D9BF75">
      <w:pPr>
        <w:jc w:val="both"/>
        <w:rPr>
          <w:rFonts w:hint="default" w:ascii="Times New Roman Regular" w:hAnsi="Times New Roman Regular" w:cs="Times New Roman Regular"/>
          <w:b/>
          <w:sz w:val="24"/>
          <w:szCs w:val="24"/>
        </w:rPr>
      </w:pPr>
      <w:r>
        <w:rPr>
          <w:rFonts w:hint="default" w:ascii="Times New Roman Regular" w:hAnsi="Times New Roman Regular" w:cs="Times New Roman Regular"/>
          <w:b/>
          <w:sz w:val="24"/>
          <w:szCs w:val="24"/>
        </w:rPr>
        <w:t xml:space="preserve">Bibliografia </w:t>
      </w:r>
    </w:p>
    <w:p w14:paraId="48812306">
      <w:pPr>
        <w:jc w:val="both"/>
        <w:rPr>
          <w:rFonts w:hint="default" w:ascii="Times New Roman Regular" w:hAnsi="Times New Roman Regular" w:cs="Times New Roman Regular"/>
          <w:b/>
          <w:sz w:val="24"/>
          <w:szCs w:val="24"/>
        </w:rPr>
      </w:pPr>
      <w:r>
        <w:rPr>
          <w:rFonts w:hint="default" w:ascii="Times New Roman Regular" w:hAnsi="Times New Roman Regular" w:cs="Times New Roman Regular"/>
          <w:color w:val="00B0F0"/>
          <w:sz w:val="24"/>
          <w:szCs w:val="24"/>
        </w:rPr>
        <w:t xml:space="preserve">(Configuração do texto: </w:t>
      </w:r>
      <w:r>
        <w:rPr>
          <w:rFonts w:hint="default" w:ascii="Times New Roman Regular" w:hAnsi="Times New Roman Regular" w:cs="Times New Roman Regular"/>
          <w:color w:val="00B0F0"/>
          <w:sz w:val="24"/>
          <w:szCs w:val="24"/>
          <w:lang w:val="es-ES"/>
        </w:rPr>
        <w:t>Times New Romen</w:t>
      </w:r>
      <w:r>
        <w:rPr>
          <w:rFonts w:hint="default" w:ascii="Times New Roman Regular" w:hAnsi="Times New Roman Regular" w:cs="Times New Roman Regular"/>
          <w:color w:val="00B0F0"/>
          <w:sz w:val="24"/>
          <w:szCs w:val="24"/>
        </w:rPr>
        <w:t xml:space="preserve"> 1</w:t>
      </w:r>
      <w:r>
        <w:rPr>
          <w:rFonts w:hint="default" w:ascii="Times New Roman Regular" w:hAnsi="Times New Roman Regular" w:cs="Times New Roman Regular"/>
          <w:color w:val="00B0F0"/>
          <w:sz w:val="24"/>
          <w:szCs w:val="24"/>
          <w:lang w:val="es-ES"/>
        </w:rPr>
        <w:t>2</w:t>
      </w:r>
      <w:r>
        <w:rPr>
          <w:rFonts w:hint="default" w:ascii="Times New Roman Regular" w:hAnsi="Times New Roman Regular" w:cs="Times New Roman Regular"/>
          <w:color w:val="00B0F0"/>
          <w:sz w:val="24"/>
          <w:szCs w:val="24"/>
        </w:rPr>
        <w:t>, alinhamento justificado, espaçamento simples, inserir 1 espaço simples entre cada referência. Consultar as normas da ABNT para referências. Não suprimir os nomes dos autores e nem usar traço quando repetir o autor. Usar itálico e não negrito para destacar a obra ou a revista)</w:t>
      </w:r>
    </w:p>
    <w:p w14:paraId="5DBBCA79">
      <w:pPr>
        <w:spacing w:after="0" w:line="240" w:lineRule="auto"/>
        <w:jc w:val="both"/>
        <w:rPr>
          <w:rFonts w:hint="default" w:ascii="Times New Roman Regular" w:hAnsi="Times New Roman Regular" w:cs="Times New Roman Regular"/>
          <w:sz w:val="24"/>
          <w:szCs w:val="24"/>
        </w:rPr>
      </w:pPr>
    </w:p>
    <w:p w14:paraId="7392A3E9">
      <w:pPr>
        <w:pStyle w:val="5"/>
        <w:spacing w:after="0" w:line="240" w:lineRule="auto"/>
        <w:rPr>
          <w:rFonts w:hint="default" w:ascii="Times New Roman Regular" w:hAnsi="Times New Roman Regular" w:cs="Times New Roman Regular"/>
          <w:snapToGrid w:val="0"/>
          <w:sz w:val="24"/>
          <w:szCs w:val="24"/>
        </w:rPr>
      </w:pPr>
      <w:r>
        <w:rPr>
          <w:rFonts w:hint="default" w:ascii="Times New Roman Regular" w:hAnsi="Times New Roman Regular" w:cs="Times New Roman Regular"/>
          <w:snapToGrid w:val="0"/>
          <w:sz w:val="24"/>
          <w:szCs w:val="24"/>
        </w:rPr>
        <w:t xml:space="preserve">BETTO, Frei. </w:t>
      </w:r>
      <w:r>
        <w:rPr>
          <w:rFonts w:hint="default" w:ascii="Times New Roman Regular" w:hAnsi="Times New Roman Regular" w:cs="Times New Roman Regular"/>
          <w:i/>
          <w:snapToGrid w:val="0"/>
          <w:sz w:val="24"/>
          <w:szCs w:val="24"/>
        </w:rPr>
        <w:t>Batismo de sangue</w:t>
      </w:r>
      <w:r>
        <w:rPr>
          <w:rFonts w:hint="default" w:ascii="Times New Roman Regular" w:hAnsi="Times New Roman Regular" w:cs="Times New Roman Regular"/>
          <w:snapToGrid w:val="0"/>
          <w:sz w:val="24"/>
          <w:szCs w:val="24"/>
        </w:rPr>
        <w:t>: os dominicanos e a morte de Carlos Marighella.  Rio de Janeiro: Bertrand Brasil, 1987.</w:t>
      </w:r>
    </w:p>
    <w:p w14:paraId="5B9B8D07">
      <w:pPr>
        <w:pStyle w:val="5"/>
        <w:spacing w:after="0" w:line="240" w:lineRule="auto"/>
        <w:rPr>
          <w:rFonts w:hint="default" w:ascii="Times New Roman Regular" w:hAnsi="Times New Roman Regular" w:cs="Times New Roman Regular"/>
          <w:sz w:val="24"/>
          <w:szCs w:val="24"/>
        </w:rPr>
      </w:pPr>
    </w:p>
    <w:p w14:paraId="44F9AD8A">
      <w:pPr>
        <w:spacing w:after="0" w:line="240" w:lineRule="auto"/>
        <w:jc w:val="both"/>
        <w:rPr>
          <w:rFonts w:hint="default" w:ascii="Times New Roman Regular" w:hAnsi="Times New Roman Regular" w:eastAsia="Times New Roman" w:cs="Times New Roman Regular"/>
          <w:sz w:val="24"/>
          <w:szCs w:val="24"/>
          <w:lang w:eastAsia="pt-BR"/>
        </w:rPr>
      </w:pPr>
      <w:r>
        <w:rPr>
          <w:rFonts w:hint="default" w:ascii="Times New Roman Regular" w:hAnsi="Times New Roman Regular" w:eastAsia="Times New Roman" w:cs="Times New Roman Regular"/>
          <w:sz w:val="24"/>
          <w:szCs w:val="24"/>
          <w:lang w:eastAsia="pt-BR"/>
        </w:rPr>
        <w:t xml:space="preserve">BRASIL. </w:t>
      </w:r>
      <w:r>
        <w:rPr>
          <w:rFonts w:hint="default" w:ascii="Times New Roman Regular" w:hAnsi="Times New Roman Regular" w:eastAsia="Times New Roman" w:cs="Times New Roman Regular"/>
          <w:i/>
          <w:sz w:val="24"/>
          <w:szCs w:val="24"/>
          <w:lang w:eastAsia="pt-BR"/>
        </w:rPr>
        <w:t>Lei nº 6.683</w:t>
      </w:r>
      <w:r>
        <w:rPr>
          <w:rFonts w:hint="default" w:ascii="Times New Roman Regular" w:hAnsi="Times New Roman Regular" w:eastAsia="Times New Roman" w:cs="Times New Roman Regular"/>
          <w:sz w:val="24"/>
          <w:szCs w:val="24"/>
          <w:lang w:eastAsia="pt-BR"/>
        </w:rPr>
        <w:t>, de 28 de agosto de 1979. Concede anistia e dá outras providências. Brasília, 1979. Disponível em: &lt;</w:t>
      </w:r>
      <w:r>
        <w:rPr>
          <w:rFonts w:hint="default" w:ascii="Times New Roman Regular" w:hAnsi="Times New Roman Regular" w:cs="Times New Roman Regular"/>
          <w:sz w:val="24"/>
          <w:szCs w:val="24"/>
        </w:rPr>
        <w:fldChar w:fldCharType="begin"/>
      </w:r>
      <w:r>
        <w:rPr>
          <w:rFonts w:hint="default" w:ascii="Times New Roman Regular" w:hAnsi="Times New Roman Regular" w:cs="Times New Roman Regular"/>
          <w:sz w:val="24"/>
          <w:szCs w:val="24"/>
        </w:rPr>
        <w:instrText xml:space="preserve"> HYPERLINK "https://www2.camara.leg.br/legin/fed/lei/1970-1979/lei-6683-28-agosto-1979-366522-norma-pl.html" </w:instrText>
      </w:r>
      <w:r>
        <w:rPr>
          <w:rFonts w:hint="default" w:ascii="Times New Roman Regular" w:hAnsi="Times New Roman Regular" w:cs="Times New Roman Regular"/>
          <w:sz w:val="24"/>
          <w:szCs w:val="24"/>
        </w:rPr>
        <w:fldChar w:fldCharType="separate"/>
      </w:r>
      <w:r>
        <w:rPr>
          <w:rStyle w:val="14"/>
          <w:rFonts w:hint="default" w:ascii="Times New Roman Regular" w:hAnsi="Times New Roman Regular" w:eastAsia="Times New Roman" w:cs="Times New Roman Regular"/>
          <w:sz w:val="24"/>
          <w:szCs w:val="24"/>
          <w:lang w:eastAsia="pt-BR"/>
        </w:rPr>
        <w:t>https://www2.camara.leg.br/legin/fed/lei/1970-1979/lei-6683-28-agosto-1979-366522-norma-pl.html</w:t>
      </w:r>
      <w:r>
        <w:rPr>
          <w:rStyle w:val="14"/>
          <w:rFonts w:hint="default" w:ascii="Times New Roman Regular" w:hAnsi="Times New Roman Regular" w:eastAsia="Times New Roman" w:cs="Times New Roman Regular"/>
          <w:sz w:val="24"/>
          <w:szCs w:val="24"/>
          <w:lang w:eastAsia="pt-BR"/>
        </w:rPr>
        <w:fldChar w:fldCharType="end"/>
      </w:r>
      <w:r>
        <w:rPr>
          <w:rFonts w:hint="default" w:ascii="Times New Roman Regular" w:hAnsi="Times New Roman Regular" w:eastAsia="Times New Roman" w:cs="Times New Roman Regular"/>
          <w:sz w:val="24"/>
          <w:szCs w:val="24"/>
          <w:lang w:eastAsia="pt-BR"/>
        </w:rPr>
        <w:t>&gt;. Acesso em: mar. 2019.</w:t>
      </w:r>
    </w:p>
    <w:p w14:paraId="6CC75379">
      <w:pPr>
        <w:spacing w:after="0" w:line="240" w:lineRule="auto"/>
        <w:jc w:val="both"/>
        <w:rPr>
          <w:rFonts w:hint="default" w:ascii="Times New Roman Regular" w:hAnsi="Times New Roman Regular" w:cs="Times New Roman Regular"/>
          <w:sz w:val="24"/>
          <w:szCs w:val="24"/>
        </w:rPr>
      </w:pPr>
    </w:p>
    <w:p w14:paraId="1F9ABDE6">
      <w:pPr>
        <w:spacing w:after="0" w:line="240" w:lineRule="auto"/>
        <w:jc w:val="both"/>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CARDOSO, Ruth. Sociedade em Movimento: novos atores dialogam com o Estado. </w:t>
      </w:r>
      <w:r>
        <w:rPr>
          <w:rFonts w:hint="default" w:ascii="Times New Roman Regular" w:hAnsi="Times New Roman Regular" w:cs="Times New Roman Regular"/>
          <w:i/>
          <w:sz w:val="24"/>
          <w:szCs w:val="24"/>
        </w:rPr>
        <w:t>Revista Crítica de Ciências Sociais</w:t>
      </w:r>
      <w:r>
        <w:rPr>
          <w:rFonts w:hint="default" w:ascii="Times New Roman Regular" w:hAnsi="Times New Roman Regular" w:cs="Times New Roman Regular"/>
          <w:sz w:val="24"/>
          <w:szCs w:val="24"/>
        </w:rPr>
        <w:t>. UC, Coimbra, n. 32, p. 129-134, jun. 1991.</w:t>
      </w:r>
    </w:p>
    <w:p w14:paraId="5CAEA6D4">
      <w:pPr>
        <w:spacing w:after="0" w:line="240" w:lineRule="auto"/>
        <w:jc w:val="both"/>
        <w:rPr>
          <w:rFonts w:hint="default" w:ascii="Times New Roman Regular" w:hAnsi="Times New Roman Regular" w:cs="Times New Roman Regular"/>
          <w:sz w:val="24"/>
          <w:szCs w:val="24"/>
        </w:rPr>
      </w:pPr>
    </w:p>
    <w:p w14:paraId="2E1A2A78">
      <w:pPr>
        <w:spacing w:after="0" w:line="240" w:lineRule="auto"/>
        <w:jc w:val="both"/>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BODART, Cristiano das Neves. </w:t>
      </w:r>
      <w:r>
        <w:rPr>
          <w:rFonts w:hint="default" w:ascii="Times New Roman Regular" w:hAnsi="Times New Roman Regular" w:cs="Times New Roman Regular"/>
          <w:i/>
          <w:sz w:val="24"/>
          <w:szCs w:val="24"/>
        </w:rPr>
        <w:t>Atuação dos partidos políticos e dos movimentos sociais na construção e manutenção de um espaço institucionalizado de participação social.</w:t>
      </w:r>
      <w:r>
        <w:rPr>
          <w:rFonts w:hint="default" w:ascii="Times New Roman Regular" w:hAnsi="Times New Roman Regular" w:cs="Times New Roman Regular"/>
          <w:sz w:val="24"/>
          <w:szCs w:val="24"/>
        </w:rPr>
        <w:t xml:space="preserve"> 2016, 315 f. Tese (doutorado em Sociologia) – Universidade de São Paulo, São Paulo.</w:t>
      </w:r>
    </w:p>
    <w:p w14:paraId="0DF4346F">
      <w:pPr>
        <w:spacing w:after="0" w:line="240" w:lineRule="auto"/>
        <w:jc w:val="both"/>
        <w:rPr>
          <w:rFonts w:hint="default" w:ascii="Times New Roman Regular" w:hAnsi="Times New Roman Regular" w:cs="Times New Roman Regular"/>
          <w:sz w:val="24"/>
          <w:szCs w:val="24"/>
        </w:rPr>
      </w:pPr>
    </w:p>
    <w:p w14:paraId="464ED165">
      <w:pPr>
        <w:spacing w:after="0" w:line="240" w:lineRule="auto"/>
        <w:jc w:val="both"/>
        <w:rPr>
          <w:rStyle w:val="24"/>
          <w:rFonts w:hint="default" w:ascii="Times New Roman Regular" w:hAnsi="Times New Roman Regular" w:cs="Times New Roman Regular"/>
          <w:sz w:val="24"/>
          <w:szCs w:val="24"/>
        </w:rPr>
      </w:pPr>
      <w:r>
        <w:rPr>
          <w:rStyle w:val="24"/>
          <w:rFonts w:hint="default" w:ascii="Times New Roman Regular" w:hAnsi="Times New Roman Regular" w:cs="Times New Roman Regular"/>
          <w:sz w:val="24"/>
          <w:szCs w:val="24"/>
        </w:rPr>
        <w:t xml:space="preserve">LINZ, Juan; STEPAN, Alfred. </w:t>
      </w:r>
      <w:r>
        <w:rPr>
          <w:rStyle w:val="25"/>
          <w:rFonts w:hint="default" w:ascii="Times New Roman Regular" w:hAnsi="Times New Roman Regular" w:cs="Times New Roman Regular"/>
          <w:b w:val="0"/>
          <w:i/>
          <w:sz w:val="24"/>
          <w:szCs w:val="24"/>
        </w:rPr>
        <w:t>A transição e consolidação da democracia</w:t>
      </w:r>
      <w:r>
        <w:rPr>
          <w:rStyle w:val="25"/>
          <w:rFonts w:hint="default" w:ascii="Times New Roman Regular" w:hAnsi="Times New Roman Regular" w:cs="Times New Roman Regular"/>
          <w:b w:val="0"/>
          <w:sz w:val="24"/>
          <w:szCs w:val="24"/>
        </w:rPr>
        <w:t>:</w:t>
      </w:r>
      <w:r>
        <w:rPr>
          <w:rStyle w:val="25"/>
          <w:rFonts w:hint="default" w:ascii="Times New Roman Regular" w:hAnsi="Times New Roman Regular" w:cs="Times New Roman Regular"/>
          <w:sz w:val="24"/>
          <w:szCs w:val="24"/>
        </w:rPr>
        <w:t xml:space="preserve"> </w:t>
      </w:r>
      <w:r>
        <w:rPr>
          <w:rStyle w:val="24"/>
          <w:rFonts w:hint="default" w:ascii="Times New Roman Regular" w:hAnsi="Times New Roman Regular" w:cs="Times New Roman Regular"/>
          <w:sz w:val="24"/>
          <w:szCs w:val="24"/>
        </w:rPr>
        <w:t>A experiência</w:t>
      </w:r>
      <w:r>
        <w:rPr>
          <w:rFonts w:hint="default" w:ascii="Times New Roman Regular" w:hAnsi="Times New Roman Regular" w:cs="Times New Roman Regular"/>
          <w:color w:val="000000"/>
          <w:sz w:val="24"/>
          <w:szCs w:val="24"/>
        </w:rPr>
        <w:br w:type="textWrapping"/>
      </w:r>
      <w:r>
        <w:rPr>
          <w:rStyle w:val="24"/>
          <w:rFonts w:hint="default" w:ascii="Times New Roman Regular" w:hAnsi="Times New Roman Regular" w:cs="Times New Roman Regular"/>
          <w:sz w:val="24"/>
          <w:szCs w:val="24"/>
        </w:rPr>
        <w:t>do Sul da Europa e da América do Sul</w:t>
      </w:r>
      <w:r>
        <w:rPr>
          <w:rStyle w:val="26"/>
          <w:rFonts w:hint="default" w:ascii="Times New Roman Regular" w:hAnsi="Times New Roman Regular" w:cs="Times New Roman Regular"/>
          <w:sz w:val="24"/>
          <w:szCs w:val="24"/>
        </w:rPr>
        <w:t xml:space="preserve">. </w:t>
      </w:r>
      <w:r>
        <w:rPr>
          <w:rStyle w:val="24"/>
          <w:rFonts w:hint="default" w:ascii="Times New Roman Regular" w:hAnsi="Times New Roman Regular" w:cs="Times New Roman Regular"/>
          <w:sz w:val="24"/>
          <w:szCs w:val="24"/>
        </w:rPr>
        <w:t>São Paulo: Ed. Paz e Terra, 1999.</w:t>
      </w:r>
    </w:p>
    <w:p w14:paraId="13D29DDC">
      <w:pPr>
        <w:spacing w:after="0" w:line="240" w:lineRule="auto"/>
        <w:jc w:val="both"/>
        <w:rPr>
          <w:rFonts w:hint="default" w:ascii="Times New Roman Regular" w:hAnsi="Times New Roman Regular" w:cs="Times New Roman Regular"/>
          <w:sz w:val="24"/>
          <w:szCs w:val="24"/>
        </w:rPr>
      </w:pPr>
    </w:p>
    <w:p w14:paraId="6E83FC58">
      <w:pPr>
        <w:spacing w:after="0" w:line="240" w:lineRule="auto"/>
        <w:jc w:val="both"/>
        <w:rPr>
          <w:rStyle w:val="24"/>
          <w:rFonts w:hint="default" w:ascii="Times New Roman Regular" w:hAnsi="Times New Roman Regular" w:cs="Times New Roman Regular"/>
          <w:sz w:val="24"/>
          <w:szCs w:val="24"/>
        </w:rPr>
      </w:pPr>
      <w:r>
        <w:rPr>
          <w:rStyle w:val="24"/>
          <w:rFonts w:hint="default" w:ascii="Times New Roman Regular" w:hAnsi="Times New Roman Regular" w:cs="Times New Roman Regular"/>
          <w:sz w:val="24"/>
          <w:szCs w:val="24"/>
        </w:rPr>
        <w:t xml:space="preserve">MURAT, Lúcia. Depoimento. </w:t>
      </w:r>
      <w:r>
        <w:rPr>
          <w:rStyle w:val="24"/>
          <w:rFonts w:hint="default" w:ascii="Times New Roman Regular" w:hAnsi="Times New Roman Regular" w:cs="Times New Roman Regular"/>
          <w:i/>
          <w:sz w:val="24"/>
          <w:szCs w:val="24"/>
        </w:rPr>
        <w:t xml:space="preserve">Comissão Estadual da Verdade da Verdade. </w:t>
      </w:r>
      <w:r>
        <w:rPr>
          <w:rStyle w:val="24"/>
          <w:rFonts w:hint="default" w:ascii="Times New Roman Regular" w:hAnsi="Times New Roman Regular" w:cs="Times New Roman Regular"/>
          <w:sz w:val="24"/>
          <w:szCs w:val="24"/>
        </w:rPr>
        <w:t>ALERJ, Rio de Janeiro, 2013. Disponível em: &lt;</w:t>
      </w:r>
      <w:r>
        <w:rPr>
          <w:rFonts w:hint="default" w:ascii="Times New Roman Regular" w:hAnsi="Times New Roman Regular" w:cs="Times New Roman Regular"/>
          <w:sz w:val="24"/>
          <w:szCs w:val="24"/>
        </w:rPr>
        <w:fldChar w:fldCharType="begin"/>
      </w:r>
      <w:r>
        <w:rPr>
          <w:rFonts w:hint="default" w:ascii="Times New Roman Regular" w:hAnsi="Times New Roman Regular" w:cs="Times New Roman Regular"/>
          <w:sz w:val="24"/>
          <w:szCs w:val="24"/>
        </w:rPr>
        <w:instrText xml:space="preserve"> HYPERLINK "http://memoriasdaditadura.org.br/biografias-da-resistencia/lucia-murat/" </w:instrText>
      </w:r>
      <w:r>
        <w:rPr>
          <w:rFonts w:hint="default" w:ascii="Times New Roman Regular" w:hAnsi="Times New Roman Regular" w:cs="Times New Roman Regular"/>
          <w:sz w:val="24"/>
          <w:szCs w:val="24"/>
        </w:rPr>
        <w:fldChar w:fldCharType="separate"/>
      </w:r>
      <w:r>
        <w:rPr>
          <w:rStyle w:val="14"/>
          <w:rFonts w:hint="default" w:ascii="Times New Roman Regular" w:hAnsi="Times New Roman Regular" w:cs="Times New Roman Regular"/>
          <w:sz w:val="24"/>
          <w:szCs w:val="24"/>
        </w:rPr>
        <w:t>http://memoriasdaditadura.org.br/biografias-da-resistencia/lucia-murat/</w:t>
      </w:r>
      <w:r>
        <w:rPr>
          <w:rStyle w:val="14"/>
          <w:rFonts w:hint="default" w:ascii="Times New Roman Regular" w:hAnsi="Times New Roman Regular" w:cs="Times New Roman Regular"/>
          <w:sz w:val="24"/>
          <w:szCs w:val="24"/>
        </w:rPr>
        <w:fldChar w:fldCharType="end"/>
      </w:r>
      <w:r>
        <w:rPr>
          <w:rStyle w:val="24"/>
          <w:rFonts w:hint="default" w:ascii="Times New Roman Regular" w:hAnsi="Times New Roman Regular" w:cs="Times New Roman Regular"/>
          <w:sz w:val="24"/>
          <w:szCs w:val="24"/>
        </w:rPr>
        <w:t>&gt;.  Acesso em: dez. 2019.</w:t>
      </w:r>
    </w:p>
    <w:p w14:paraId="7286C84B">
      <w:pPr>
        <w:spacing w:after="0" w:line="240" w:lineRule="auto"/>
        <w:jc w:val="both"/>
        <w:rPr>
          <w:rFonts w:hint="default" w:ascii="Times New Roman Regular" w:hAnsi="Times New Roman Regular" w:cs="Times New Roman Regular"/>
          <w:sz w:val="24"/>
          <w:szCs w:val="24"/>
        </w:rPr>
      </w:pPr>
    </w:p>
    <w:p w14:paraId="36730B6B">
      <w:pPr>
        <w:spacing w:after="0" w:line="240" w:lineRule="auto"/>
        <w:jc w:val="both"/>
        <w:rPr>
          <w:rFonts w:hint="default" w:ascii="Times New Roman Regular" w:hAnsi="Times New Roman Regular" w:cs="Times New Roman Regular"/>
          <w:color w:val="000000"/>
          <w:sz w:val="24"/>
          <w:szCs w:val="24"/>
        </w:rPr>
      </w:pPr>
      <w:r>
        <w:rPr>
          <w:rStyle w:val="24"/>
          <w:rFonts w:hint="default" w:ascii="Times New Roman Regular" w:hAnsi="Times New Roman Regular" w:cs="Times New Roman Regular"/>
          <w:sz w:val="24"/>
          <w:szCs w:val="24"/>
        </w:rPr>
        <w:t xml:space="preserve">MAGALHÃES, Alexander. A Ciência Política na escola básica: uma reflexão acerca de seus conteúdos e habilidades no ensino médio. </w:t>
      </w:r>
      <w:r>
        <w:rPr>
          <w:rStyle w:val="24"/>
          <w:rFonts w:hint="default" w:ascii="Times New Roman Italic" w:hAnsi="Times New Roman Italic" w:cs="Times New Roman Italic"/>
          <w:i/>
          <w:iCs/>
          <w:sz w:val="24"/>
          <w:szCs w:val="24"/>
        </w:rPr>
        <w:t>In:</w:t>
      </w:r>
      <w:r>
        <w:rPr>
          <w:rStyle w:val="24"/>
          <w:rFonts w:hint="default" w:ascii="Times New Roman Regular" w:hAnsi="Times New Roman Regular" w:cs="Times New Roman Regular"/>
          <w:sz w:val="24"/>
          <w:szCs w:val="24"/>
        </w:rPr>
        <w:t xml:space="preserve"> BODART, Cristiano das. </w:t>
      </w:r>
      <w:bookmarkStart w:id="0" w:name="_GoBack"/>
      <w:r>
        <w:rPr>
          <w:rStyle w:val="24"/>
          <w:rFonts w:hint="default" w:ascii="Times New Roman Italic" w:hAnsi="Times New Roman Italic" w:cs="Times New Roman Italic"/>
          <w:i/>
          <w:iCs/>
          <w:sz w:val="24"/>
          <w:szCs w:val="24"/>
        </w:rPr>
        <w:t>Sociologia escolar</w:t>
      </w:r>
      <w:bookmarkEnd w:id="0"/>
      <w:r>
        <w:rPr>
          <w:rStyle w:val="24"/>
          <w:rFonts w:hint="default" w:ascii="Times New Roman Italic" w:hAnsi="Times New Roman Italic" w:cs="Times New Roman Italic"/>
          <w:i/>
          <w:iCs/>
          <w:sz w:val="24"/>
          <w:szCs w:val="24"/>
        </w:rPr>
        <w:t xml:space="preserve">: </w:t>
      </w:r>
      <w:r>
        <w:rPr>
          <w:rStyle w:val="24"/>
          <w:rFonts w:hint="default" w:ascii="Times New Roman Regular" w:hAnsi="Times New Roman Regular" w:cs="Times New Roman Regular"/>
          <w:sz w:val="24"/>
          <w:szCs w:val="24"/>
        </w:rPr>
        <w:t>ensino, discussões e experiências. Porto Alegre: Cirkula, 2018. pp. 39-62.</w:t>
      </w:r>
    </w:p>
    <w:p w14:paraId="217CC21D">
      <w:pPr>
        <w:spacing w:after="0" w:line="240" w:lineRule="auto"/>
        <w:jc w:val="both"/>
        <w:rPr>
          <w:rFonts w:hint="default" w:ascii="Times New Roman Regular" w:hAnsi="Times New Roman Regular" w:cs="Times New Roman Regular"/>
          <w:color w:val="000000"/>
        </w:rPr>
      </w:pPr>
    </w:p>
    <w:p w14:paraId="37595D84">
      <w:pPr>
        <w:spacing w:after="0" w:line="240" w:lineRule="auto"/>
        <w:jc w:val="right"/>
        <w:rPr>
          <w:rFonts w:hint="default" w:ascii="Times New Roman Regular" w:hAnsi="Times New Roman Regular" w:cs="Times New Roman Regular"/>
        </w:rPr>
      </w:pPr>
    </w:p>
    <w:p w14:paraId="0EB15253">
      <w:pPr>
        <w:spacing w:after="0" w:line="240" w:lineRule="auto"/>
        <w:jc w:val="right"/>
        <w:rPr>
          <w:rFonts w:hint="default" w:ascii="Times New Roman Regular" w:hAnsi="Times New Roman Regular" w:cs="Times New Roman Regular"/>
        </w:rPr>
      </w:pPr>
    </w:p>
    <w:sectPr>
      <w:type w:val="continuous"/>
      <w:pgSz w:w="11906" w:h="16838"/>
      <w:pgMar w:top="1418" w:right="1134" w:bottom="1418" w:left="1418" w:header="709" w:footer="709" w:gutter="0"/>
      <w:pgNumType w:start="46"/>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Arial">
    <w:panose1 w:val="020B0604020202090204"/>
    <w:charset w:val="00"/>
    <w:family w:val="swiss"/>
    <w:pitch w:val="default"/>
    <w:sig w:usb0="E0000AFF" w:usb1="00007843" w:usb2="00000001" w:usb3="00000000" w:csb0="400001BF" w:csb1="DFF70000"/>
  </w:font>
  <w:font w:name="SimHei">
    <w:altName w:val="汉仪中黑KW"/>
    <w:panose1 w:val="02010600030101010101"/>
    <w:charset w:val="00"/>
    <w:family w:val="auto"/>
    <w:pitch w:val="default"/>
    <w:sig w:usb0="00000001" w:usb1="080E0000" w:usb2="00000010" w:usb3="00000000" w:csb0="00040000" w:csb1="00000000"/>
  </w:font>
  <w:font w:name="Courier New">
    <w:panose1 w:val="02070409020205090404"/>
    <w:charset w:val="00"/>
    <w:family w:val="modern"/>
    <w:pitch w:val="default"/>
    <w:sig w:usb0="E0000AFF" w:usb1="40007843" w:usb2="00000001" w:usb3="00000000" w:csb0="400001BF" w:csb1="DFF7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86"/>
    <w:family w:val="swiss"/>
    <w:pitch w:val="default"/>
    <w:sig w:usb0="00000000" w:usb1="00000000" w:usb2="00000001" w:usb3="00000000" w:csb0="0000019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86"/>
    <w:family w:val="auto"/>
    <w:pitch w:val="default"/>
    <w:sig w:usb0="00000000" w:usb1="00000000" w:usb2="00000000" w:usb3="00000000" w:csb0="00000000" w:csb1="00000000"/>
  </w:font>
  <w:font w:name="HanziPen SC">
    <w:panose1 w:val="03000300000000000000"/>
    <w:charset w:val="86"/>
    <w:family w:val="auto"/>
    <w:pitch w:val="default"/>
    <w:sig w:usb0="A00002FF" w:usb1="7ACF7CFB" w:usb2="00000016" w:usb3="00000000" w:csb0="00040001" w:csb1="00000000"/>
  </w:font>
  <w:font w:name="Calibri">
    <w:altName w:val="Helvetica Neue"/>
    <w:panose1 w:val="00000000000000000000"/>
    <w:charset w:val="00"/>
    <w:family w:val="auto"/>
    <w:pitch w:val="default"/>
    <w:sig w:usb0="00000000" w:usb1="00000000" w:usb2="00000000" w:usb3="00000000" w:csb0="00000000" w:csb1="00000000"/>
  </w:font>
  <w:font w:name="Segoe UI">
    <w:altName w:val="苹方-简"/>
    <w:panose1 w:val="020B0604020202020204"/>
    <w:charset w:val="00"/>
    <w:family w:val="swiss"/>
    <w:pitch w:val="default"/>
    <w:sig w:usb0="00000000" w:usb1="00000000" w:usb2="00000029" w:usb3="00000000" w:csb0="000001DF" w:csb1="00000000"/>
  </w:font>
  <w:font w:name="Times-Roman">
    <w:altName w:val="Times New Roman"/>
    <w:panose1 w:val="00000500000000020000"/>
    <w:charset w:val="00"/>
    <w:family w:val="auto"/>
    <w:pitch w:val="default"/>
    <w:sig w:usb0="00000000" w:usb1="00000000" w:usb2="00000000" w:usb3="00000000" w:csb0="0000019F" w:csb1="00000000"/>
  </w:font>
  <w:font w:name="Times-Bold">
    <w:altName w:val="Times New Roman"/>
    <w:panose1 w:val="00000800000000020000"/>
    <w:charset w:val="00"/>
    <w:family w:val="auto"/>
    <w:pitch w:val="default"/>
    <w:sig w:usb0="00000000" w:usb1="00000000" w:usb2="00000000" w:usb3="00000000" w:csb0="0000019F" w:csb1="00000000"/>
  </w:font>
  <w:font w:name="UnBOffice-Italic">
    <w:altName w:val="苹方-简"/>
    <w:panose1 w:val="020B0604020202020204"/>
    <w:charset w:val="00"/>
    <w:family w:val="roman"/>
    <w:pitch w:val="default"/>
    <w:sig w:usb0="00000000" w:usb1="00000000" w:usb2="00000000" w:usb3="00000000" w:csb0="00000000" w:csb1="00000000"/>
  </w:font>
  <w:font w:name="Century Schoolbook">
    <w:panose1 w:val="02040604050505020304"/>
    <w:charset w:val="00"/>
    <w:family w:val="roman"/>
    <w:pitch w:val="default"/>
    <w:sig w:usb0="00000287" w:usb1="00000000" w:usb2="00000000" w:usb3="00000000" w:csb0="2000009F" w:csb1="DFD70000"/>
  </w:font>
  <w:font w:name="Adobe Garamond Pro">
    <w:altName w:val="Helvetica Neue"/>
    <w:panose1 w:val="02020502060506020403"/>
    <w:charset w:val="4D"/>
    <w:family w:val="roman"/>
    <w:pitch w:val="default"/>
    <w:sig w:usb0="00000000" w:usb1="00000000" w:usb2="00000000" w:usb3="00000000" w:csb0="00000093" w:csb1="00000000"/>
  </w:font>
  <w:font w:name="Garamond">
    <w:panose1 w:val="02020404030301010803"/>
    <w:charset w:val="00"/>
    <w:family w:val="roman"/>
    <w:pitch w:val="default"/>
    <w:sig w:usb0="00000287" w:usb1="00000000" w:usb2="00000000" w:usb3="00000000" w:csb0="0000009F" w:csb1="DFD70000"/>
  </w:font>
  <w:font w:name="Helvetica Neue">
    <w:panose1 w:val="02000503000000020004"/>
    <w:charset w:val="00"/>
    <w:family w:val="auto"/>
    <w:pitch w:val="default"/>
    <w:sig w:usb0="E50002FF" w:usb1="500079DB" w:usb2="00000010" w:usb3="00000000" w:csb0="00000000" w:csb1="00000000"/>
  </w:font>
  <w:font w:name="Hiragino Sans CNS">
    <w:panose1 w:val="020B0300000000000000"/>
    <w:charset w:val="88"/>
    <w:family w:val="auto"/>
    <w:pitch w:val="default"/>
    <w:sig w:usb0="00000001" w:usb1="1A0F1900" w:usb2="00000016" w:usb3="00000000" w:csb0="00120005"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汉仪中等线KW">
    <w:panose1 w:val="01010104010101010101"/>
    <w:charset w:val="86"/>
    <w:family w:val="auto"/>
    <w:pitch w:val="default"/>
    <w:sig w:usb0="800002BF" w:usb1="004F7CFA" w:usb2="00000000" w:usb3="00000000" w:csb0="00040001" w:csb1="00000000"/>
  </w:font>
  <w:font w:name="苹方-简">
    <w:panose1 w:val="020B0400000000000000"/>
    <w:charset w:val="86"/>
    <w:family w:val="auto"/>
    <w:pitch w:val="default"/>
    <w:sig w:usb0="A00002FF" w:usb1="7ACFFDFB" w:usb2="00000017" w:usb3="00000000" w:csb0="00040001" w:csb1="00000000"/>
  </w:font>
  <w:font w:name="Times New Roman Regular">
    <w:panose1 w:val="02020503050405090304"/>
    <w:charset w:val="00"/>
    <w:family w:val="auto"/>
    <w:pitch w:val="default"/>
    <w:sig w:usb0="E0000AFF" w:usb1="00007843" w:usb2="00000001" w:usb3="00000000" w:csb0="400001BF" w:csb1="DFF70000"/>
  </w:font>
  <w:font w:name="Times New Roman Italic">
    <w:panose1 w:val="02020503050405090304"/>
    <w:charset w:val="00"/>
    <w:family w:val="auto"/>
    <w:pitch w:val="default"/>
    <w:sig w:usb0="E0000AFF" w:usb1="00007843" w:usb2="00000001" w:usb3="00000000" w:csb0="400001BF" w:csb1="DFF70000"/>
  </w:font>
  <w:font w:name="Times New Roman Bold">
    <w:panose1 w:val="02020503050405090304"/>
    <w:charset w:val="00"/>
    <w:family w:val="auto"/>
    <w:pitch w:val="default"/>
    <w:sig w:usb0="E0000AFF" w:usb1="00007843"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5"/>
        <w:rFonts w:ascii="Garamond" w:hAnsi="Garamond"/>
        <w:sz w:val="20"/>
        <w:szCs w:val="20"/>
      </w:rPr>
      <w:id w:val="767740226"/>
      <w:docPartObj>
        <w:docPartGallery w:val="AutoText"/>
      </w:docPartObj>
    </w:sdtPr>
    <w:sdtEndPr>
      <w:rPr>
        <w:rStyle w:val="15"/>
        <w:rFonts w:ascii="Garamond" w:hAnsi="Garamond"/>
        <w:sz w:val="20"/>
        <w:szCs w:val="20"/>
      </w:rPr>
    </w:sdtEndPr>
    <w:sdtContent>
      <w:p w14:paraId="483304C8">
        <w:pPr>
          <w:pStyle w:val="10"/>
          <w:framePr w:wrap="auto" w:vAnchor="text" w:hAnchor="margin" w:xAlign="right" w:y="1"/>
          <w:rPr>
            <w:rStyle w:val="15"/>
            <w:rFonts w:ascii="Garamond" w:hAnsi="Garamond"/>
            <w:sz w:val="20"/>
            <w:szCs w:val="20"/>
          </w:rPr>
        </w:pPr>
        <w:r>
          <w:rPr>
            <w:rStyle w:val="15"/>
            <w:rFonts w:ascii="Garamond" w:hAnsi="Garamond"/>
            <w:sz w:val="20"/>
            <w:szCs w:val="20"/>
          </w:rPr>
          <w:fldChar w:fldCharType="begin"/>
        </w:r>
        <w:r>
          <w:rPr>
            <w:rStyle w:val="15"/>
            <w:rFonts w:ascii="Garamond" w:hAnsi="Garamond"/>
            <w:sz w:val="20"/>
            <w:szCs w:val="20"/>
          </w:rPr>
          <w:instrText xml:space="preserve"> PAGE </w:instrText>
        </w:r>
        <w:r>
          <w:rPr>
            <w:rStyle w:val="15"/>
            <w:rFonts w:ascii="Garamond" w:hAnsi="Garamond"/>
            <w:sz w:val="20"/>
            <w:szCs w:val="20"/>
          </w:rPr>
          <w:fldChar w:fldCharType="separate"/>
        </w:r>
        <w:r>
          <w:rPr>
            <w:rStyle w:val="15"/>
            <w:rFonts w:ascii="Garamond" w:hAnsi="Garamond"/>
            <w:sz w:val="20"/>
            <w:szCs w:val="20"/>
          </w:rPr>
          <w:t>46</w:t>
        </w:r>
        <w:r>
          <w:rPr>
            <w:rStyle w:val="15"/>
            <w:rFonts w:ascii="Garamond" w:hAnsi="Garamond"/>
            <w:sz w:val="20"/>
            <w:szCs w:val="20"/>
          </w:rPr>
          <w:fldChar w:fldCharType="end"/>
        </w:r>
      </w:p>
    </w:sdtContent>
  </w:sdt>
  <w:p w14:paraId="68B022C6">
    <w:pPr>
      <w:spacing w:after="0" w:line="240" w:lineRule="auto"/>
      <w:jc w:val="both"/>
      <w:rPr>
        <w:rFonts w:ascii="Garamond" w:hAnsi="Garamond" w:cs="Times New Roman"/>
        <w:i/>
        <w:sz w:val="20"/>
        <w:szCs w:val="20"/>
      </w:rPr>
    </w:pPr>
    <w:r>
      <w:rPr>
        <w:rFonts w:ascii="Garamond" w:hAnsi="Garamond" w:cs="Times New Roman"/>
        <w:sz w:val="20"/>
        <w:szCs w:val="20"/>
      </w:rPr>
      <w:t xml:space="preserve">Título do arte ou parte dele se muito grande de maneira que caiba tudo em uma linha... | Autor | Autor </w:t>
    </w:r>
    <w:r>
      <w:rPr>
        <w:rFonts w:ascii="Century Schoolbook" w:hAnsi="Century Schoolbook"/>
        <w:i/>
        <w:color w:val="00B0F0"/>
        <w:sz w:val="20"/>
      </w:rPr>
      <w:t>(preencher o nome do(a) autor(a)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before="0" w:after="0" w:line="276" w:lineRule="auto"/>
      </w:pPr>
      <w:r>
        <w:separator/>
      </w:r>
    </w:p>
  </w:footnote>
  <w:footnote w:type="continuationSeparator" w:id="3">
    <w:p>
      <w:pPr>
        <w:spacing w:before="0" w:after="0" w:line="276" w:lineRule="auto"/>
      </w:pPr>
      <w:r>
        <w:continuationSeparator/>
      </w:r>
    </w:p>
  </w:footnote>
  <w:footnote w:id="0">
    <w:p w14:paraId="5FF1881D">
      <w:pPr>
        <w:pStyle w:val="12"/>
        <w:jc w:val="both"/>
        <w:rPr>
          <w:rFonts w:ascii="Century Schoolbook" w:hAnsi="Century Schoolbook" w:cs="Times New Roman"/>
        </w:rPr>
      </w:pPr>
      <w:r>
        <w:rPr>
          <w:rStyle w:val="11"/>
          <w:rFonts w:ascii="Century Schoolbook" w:hAnsi="Century Schoolbook" w:cs="Times New Roman"/>
        </w:rPr>
        <w:footnoteRef/>
      </w:r>
      <w:r>
        <w:rPr>
          <w:rFonts w:ascii="Century Schoolbook" w:hAnsi="Century Schoolbook" w:cs="Times New Roman"/>
        </w:rPr>
        <w:t xml:space="preserve"> As notas devem militando-se a informações imprescindíveis mas que sua ausência no corpo do texto não prejudique a leitura. Todas as notas devem ser numeradas e apresentadas em  rodapé.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65E793">
    <w:pPr>
      <w:pStyle w:val="13"/>
      <w:rPr>
        <w:rFonts w:hint="default" w:ascii="Times New Roman Regular" w:hAnsi="Times New Roman Regular" w:cs="Times New Roman Regular"/>
        <w:i w:val="0"/>
        <w:sz w:val="20"/>
        <w:szCs w:val="20"/>
        <w:lang w:val="es-ES"/>
      </w:rPr>
    </w:pPr>
    <w:r>
      <w:rPr>
        <w:rFonts w:hint="default" w:ascii="Times New Roman Regular" w:hAnsi="Times New Roman Regular" w:cs="Times New Roman Regular"/>
        <w:i w:val="0"/>
        <w:color w:val="auto"/>
        <w:u w:val="none"/>
        <w:lang w:val="es-ES"/>
      </w:rPr>
      <w:drawing>
        <wp:anchor distT="0" distB="0" distL="114300" distR="114300" simplePos="0" relativeHeight="251659264" behindDoc="1" locked="0" layoutInCell="1" allowOverlap="1">
          <wp:simplePos x="0" y="0"/>
          <wp:positionH relativeFrom="column">
            <wp:posOffset>5464810</wp:posOffset>
          </wp:positionH>
          <wp:positionV relativeFrom="paragraph">
            <wp:posOffset>33655</wp:posOffset>
          </wp:positionV>
          <wp:extent cx="466725" cy="163195"/>
          <wp:effectExtent l="0" t="0" r="15875" b="14605"/>
          <wp:wrapTight wrapText="bothSides">
            <wp:wrapPolygon>
              <wp:start x="0" y="0"/>
              <wp:lineTo x="0" y="18070"/>
              <wp:lineTo x="20483" y="18070"/>
              <wp:lineTo x="20483" y="0"/>
              <wp:lineTo x="0" y="0"/>
            </wp:wrapPolygon>
          </wp:wrapTight>
          <wp:docPr id="9" name="Picture 1" descr="by">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by"/>
                  <pic:cNvPicPr>
                    <a:picLocks noChangeAspect="1"/>
                  </pic:cNvPicPr>
                </pic:nvPicPr>
                <pic:blipFill>
                  <a:blip r:embed="rId2"/>
                  <a:stretch>
                    <a:fillRect/>
                  </a:stretch>
                </pic:blipFill>
                <pic:spPr>
                  <a:xfrm>
                    <a:off x="0" y="0"/>
                    <a:ext cx="466725" cy="163195"/>
                  </a:xfrm>
                  <a:prstGeom prst="rect">
                    <a:avLst/>
                  </a:prstGeom>
                  <a:noFill/>
                  <a:ln>
                    <a:noFill/>
                  </a:ln>
                </pic:spPr>
              </pic:pic>
            </a:graphicData>
          </a:graphic>
        </wp:anchor>
      </w:drawing>
    </w:r>
    <w:r>
      <w:rPr>
        <w:rFonts w:hint="default" w:ascii="Times New Roman Regular" w:hAnsi="Times New Roman Regular" w:cs="Times New Roman Regular"/>
        <w:i w:val="0"/>
        <w:sz w:val="20"/>
        <w:szCs w:val="20"/>
      </w:rPr>
      <w:t>Revista Café com Sociologia | v.</w:t>
    </w:r>
    <w:r>
      <w:rPr>
        <w:rFonts w:hint="default" w:ascii="Times New Roman Regular" w:hAnsi="Times New Roman Regular" w:cs="Times New Roman Regular"/>
        <w:i w:val="0"/>
        <w:sz w:val="20"/>
        <w:szCs w:val="20"/>
        <w:lang w:val="es-ES"/>
      </w:rPr>
      <w:t>14</w:t>
    </w:r>
    <w:r>
      <w:rPr>
        <w:rFonts w:hint="default" w:ascii="Times New Roman Regular" w:hAnsi="Times New Roman Regular" w:cs="Times New Roman Regular"/>
        <w:i w:val="0"/>
        <w:sz w:val="20"/>
        <w:szCs w:val="20"/>
      </w:rPr>
      <w:t xml:space="preserve">| pp. </w:t>
    </w:r>
    <w:r>
      <w:rPr>
        <w:rFonts w:hint="default" w:ascii="Times New Roman Regular" w:hAnsi="Times New Roman Regular" w:cs="Times New Roman Regular"/>
        <w:i w:val="0"/>
        <w:sz w:val="20"/>
        <w:szCs w:val="20"/>
        <w:lang w:val="es-ES"/>
      </w:rPr>
      <w:t>01</w:t>
    </w:r>
    <w:r>
      <w:rPr>
        <w:rFonts w:hint="default" w:ascii="Times New Roman Regular" w:hAnsi="Times New Roman Regular" w:cs="Times New Roman Regular"/>
        <w:i w:val="0"/>
        <w:sz w:val="20"/>
        <w:szCs w:val="20"/>
      </w:rPr>
      <w:t>-</w:t>
    </w:r>
    <w:r>
      <w:rPr>
        <w:rFonts w:hint="default" w:ascii="Times New Roman Regular" w:hAnsi="Times New Roman Regular" w:cs="Times New Roman Regular"/>
        <w:i w:val="0"/>
        <w:sz w:val="20"/>
        <w:szCs w:val="20"/>
        <w:lang w:val="es-ES"/>
      </w:rPr>
      <w:t>16</w:t>
    </w:r>
    <w:r>
      <w:rPr>
        <w:rFonts w:hint="default" w:ascii="Times New Roman Regular" w:hAnsi="Times New Roman Regular" w:cs="Times New Roman Regular"/>
        <w:i w:val="0"/>
        <w:sz w:val="20"/>
        <w:szCs w:val="20"/>
      </w:rPr>
      <w:t xml:space="preserve"> | </w:t>
    </w:r>
    <w:r>
      <w:rPr>
        <w:rFonts w:hint="default" w:ascii="Times New Roman Regular" w:hAnsi="Times New Roman Regular" w:cs="Times New Roman Regular"/>
        <w:i w:val="0"/>
        <w:sz w:val="20"/>
        <w:szCs w:val="20"/>
        <w:lang w:val="es-ES"/>
      </w:rPr>
      <w:t>Jan</w:t>
    </w:r>
    <w:r>
      <w:rPr>
        <w:rFonts w:hint="default" w:ascii="Times New Roman Regular" w:hAnsi="Times New Roman Regular" w:cs="Times New Roman Regular"/>
        <w:i w:val="0"/>
        <w:sz w:val="20"/>
        <w:szCs w:val="20"/>
      </w:rPr>
      <w:t>./</w:t>
    </w:r>
    <w:r>
      <w:rPr>
        <w:rFonts w:hint="default" w:ascii="Times New Roman Regular" w:hAnsi="Times New Roman Regular" w:cs="Times New Roman Regular"/>
        <w:i w:val="0"/>
        <w:sz w:val="20"/>
        <w:szCs w:val="20"/>
        <w:lang w:val="es-ES"/>
      </w:rPr>
      <w:t>dez</w:t>
    </w:r>
    <w:r>
      <w:rPr>
        <w:rFonts w:hint="default" w:ascii="Times New Roman Regular" w:hAnsi="Times New Roman Regular" w:cs="Times New Roman Regular"/>
        <w:i w:val="0"/>
        <w:sz w:val="20"/>
        <w:szCs w:val="20"/>
      </w:rPr>
      <w:t xml:space="preserve">., </w:t>
    </w:r>
    <w:r>
      <w:rPr>
        <w:rFonts w:hint="default" w:ascii="Times New Roman Regular" w:hAnsi="Times New Roman Regular" w:cs="Times New Roman Regular"/>
        <w:i w:val="0"/>
        <w:sz w:val="20"/>
        <w:szCs w:val="20"/>
        <w:lang w:val="es-ES"/>
      </w:rPr>
      <w:t>2025</w:t>
    </w:r>
    <w:r>
      <w:rPr>
        <w:rFonts w:hint="default" w:ascii="Times New Roman Regular" w:hAnsi="Times New Roman Regular" w:cs="Times New Roman Regular"/>
        <w:i w:val="0"/>
        <w:sz w:val="20"/>
        <w:szCs w:val="20"/>
      </w:rPr>
      <w:t xml:space="preserve"> | ISSN: 2317-0352 </w:t>
    </w:r>
    <w:r>
      <w:rPr>
        <w:rFonts w:hint="default" w:ascii="Times New Roman Regular" w:hAnsi="Times New Roman Regular" w:cs="Times New Roman Regular"/>
        <w:i w:val="0"/>
        <w:sz w:val="20"/>
        <w:szCs w:val="20"/>
        <w:lang w:val="es-ES"/>
      </w:rPr>
      <w:t xml:space="preserve"> </w:t>
    </w:r>
  </w:p>
  <w:p w14:paraId="4B995363">
    <w:pPr>
      <w:pStyle w:val="13"/>
      <w:rPr>
        <w:rFonts w:hint="default"/>
      </w:rPr>
    </w:pPr>
    <w:r>
      <w:rPr>
        <w:rFonts w:hint="default" w:ascii="Times New Roman Regular" w:hAnsi="Times New Roman Regular" w:eastAsia="Century Schoolbook" w:cs="Times New Roman Regular"/>
        <w:color w:val="auto"/>
        <w:sz w:val="18"/>
        <w:szCs w:val="18"/>
        <w:rtl w:val="0"/>
      </w:rPr>
      <w:t xml:space="preserve">Artigo licenciado sob a </w:t>
    </w:r>
    <w:r>
      <w:rPr>
        <w:rFonts w:hint="default" w:ascii="Times New Roman Regular" w:hAnsi="Times New Roman Regular" w:cs="Times New Roman Regular"/>
        <w:color w:val="auto"/>
        <w:u w:val="none"/>
      </w:rPr>
      <w:fldChar w:fldCharType="begin"/>
    </w:r>
    <w:r>
      <w:rPr>
        <w:rFonts w:hint="default" w:ascii="Times New Roman Regular" w:hAnsi="Times New Roman Regular" w:cs="Times New Roman Regular"/>
        <w:color w:val="auto"/>
        <w:u w:val="none"/>
      </w:rPr>
      <w:instrText xml:space="preserve"> HYPERLINK "https://creativecommons.org/licenses/by-nc/4.0/deed.pt" \h </w:instrText>
    </w:r>
    <w:r>
      <w:rPr>
        <w:rFonts w:hint="default" w:ascii="Times New Roman Regular" w:hAnsi="Times New Roman Regular" w:cs="Times New Roman Regular"/>
        <w:color w:val="auto"/>
        <w:u w:val="none"/>
      </w:rPr>
      <w:fldChar w:fldCharType="separate"/>
    </w:r>
    <w:r>
      <w:rPr>
        <w:rFonts w:hint="default" w:ascii="Times New Roman Regular" w:hAnsi="Times New Roman Regular" w:eastAsia="Century Schoolbook" w:cs="Times New Roman Regular"/>
        <w:color w:val="auto"/>
        <w:sz w:val="18"/>
        <w:szCs w:val="18"/>
        <w:u w:val="none"/>
        <w:rtl w:val="0"/>
      </w:rPr>
      <w:t>Licença Creative Commons 4.0</w:t>
    </w:r>
    <w:r>
      <w:rPr>
        <w:rFonts w:hint="default" w:ascii="Times New Roman Regular" w:hAnsi="Times New Roman Regular" w:eastAsia="Century Schoolbook" w:cs="Times New Roman Regular"/>
        <w:color w:val="auto"/>
        <w:sz w:val="18"/>
        <w:szCs w:val="18"/>
        <w:u w:val="none"/>
        <w:rtl w:val="0"/>
      </w:rPr>
      <w:fldChar w:fldCharType="end"/>
    </w:r>
  </w:p>
  <w:p w14:paraId="228538DE">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ocumentProtection w:enforcement="0"/>
  <w:defaultTabStop w:val="708"/>
  <w:hyphenationZone w:val="425"/>
  <w:characterSpacingControl w:val="doNotCompress"/>
  <w:footnotePr>
    <w:footnote w:id="2"/>
    <w:footnote w:id="3"/>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179"/>
    <w:rsid w:val="000007C0"/>
    <w:rsid w:val="00001951"/>
    <w:rsid w:val="00001B5E"/>
    <w:rsid w:val="00001C36"/>
    <w:rsid w:val="00001F8B"/>
    <w:rsid w:val="00002578"/>
    <w:rsid w:val="00002D01"/>
    <w:rsid w:val="00003024"/>
    <w:rsid w:val="00003DE4"/>
    <w:rsid w:val="00005B80"/>
    <w:rsid w:val="00006369"/>
    <w:rsid w:val="00006C98"/>
    <w:rsid w:val="00006D39"/>
    <w:rsid w:val="00006F20"/>
    <w:rsid w:val="00007F49"/>
    <w:rsid w:val="0001073F"/>
    <w:rsid w:val="00011624"/>
    <w:rsid w:val="0001166B"/>
    <w:rsid w:val="00011748"/>
    <w:rsid w:val="00011F64"/>
    <w:rsid w:val="00012376"/>
    <w:rsid w:val="0001310F"/>
    <w:rsid w:val="00013395"/>
    <w:rsid w:val="00013E4D"/>
    <w:rsid w:val="00013F3D"/>
    <w:rsid w:val="000147EE"/>
    <w:rsid w:val="00015DD7"/>
    <w:rsid w:val="00016412"/>
    <w:rsid w:val="00017462"/>
    <w:rsid w:val="0001750C"/>
    <w:rsid w:val="000224E5"/>
    <w:rsid w:val="00022BC1"/>
    <w:rsid w:val="00023068"/>
    <w:rsid w:val="00023301"/>
    <w:rsid w:val="00023468"/>
    <w:rsid w:val="000253E4"/>
    <w:rsid w:val="0002588A"/>
    <w:rsid w:val="00025A6E"/>
    <w:rsid w:val="00030DE2"/>
    <w:rsid w:val="000313A7"/>
    <w:rsid w:val="000324E2"/>
    <w:rsid w:val="00032DB0"/>
    <w:rsid w:val="000330A9"/>
    <w:rsid w:val="000340C0"/>
    <w:rsid w:val="000341F4"/>
    <w:rsid w:val="0003420C"/>
    <w:rsid w:val="00034378"/>
    <w:rsid w:val="00034938"/>
    <w:rsid w:val="00034B6E"/>
    <w:rsid w:val="000366F1"/>
    <w:rsid w:val="00036F97"/>
    <w:rsid w:val="00037077"/>
    <w:rsid w:val="00040491"/>
    <w:rsid w:val="00040FBF"/>
    <w:rsid w:val="00043616"/>
    <w:rsid w:val="000449B4"/>
    <w:rsid w:val="00045173"/>
    <w:rsid w:val="00045447"/>
    <w:rsid w:val="00045A53"/>
    <w:rsid w:val="0004609E"/>
    <w:rsid w:val="000473F8"/>
    <w:rsid w:val="00050365"/>
    <w:rsid w:val="000522D2"/>
    <w:rsid w:val="00052B6D"/>
    <w:rsid w:val="00052FB8"/>
    <w:rsid w:val="00053247"/>
    <w:rsid w:val="00053864"/>
    <w:rsid w:val="0005396F"/>
    <w:rsid w:val="000539F5"/>
    <w:rsid w:val="00053D2B"/>
    <w:rsid w:val="00054124"/>
    <w:rsid w:val="00055E33"/>
    <w:rsid w:val="0005653E"/>
    <w:rsid w:val="000601C9"/>
    <w:rsid w:val="00060B5F"/>
    <w:rsid w:val="000614C4"/>
    <w:rsid w:val="00061C53"/>
    <w:rsid w:val="00061E9A"/>
    <w:rsid w:val="000627B0"/>
    <w:rsid w:val="0006391B"/>
    <w:rsid w:val="00063E43"/>
    <w:rsid w:val="00063F89"/>
    <w:rsid w:val="00064399"/>
    <w:rsid w:val="00064571"/>
    <w:rsid w:val="00064E52"/>
    <w:rsid w:val="00065287"/>
    <w:rsid w:val="00065446"/>
    <w:rsid w:val="00065877"/>
    <w:rsid w:val="00066B8B"/>
    <w:rsid w:val="00067B70"/>
    <w:rsid w:val="00067CBF"/>
    <w:rsid w:val="000702E0"/>
    <w:rsid w:val="0007033B"/>
    <w:rsid w:val="00070A8C"/>
    <w:rsid w:val="00071271"/>
    <w:rsid w:val="00073782"/>
    <w:rsid w:val="00073B90"/>
    <w:rsid w:val="00074D44"/>
    <w:rsid w:val="00076C60"/>
    <w:rsid w:val="00076E3A"/>
    <w:rsid w:val="00080382"/>
    <w:rsid w:val="00080D04"/>
    <w:rsid w:val="000816A8"/>
    <w:rsid w:val="00082A19"/>
    <w:rsid w:val="00083215"/>
    <w:rsid w:val="00083AED"/>
    <w:rsid w:val="0008536A"/>
    <w:rsid w:val="000861CF"/>
    <w:rsid w:val="000863BC"/>
    <w:rsid w:val="000866AE"/>
    <w:rsid w:val="00086795"/>
    <w:rsid w:val="0009130F"/>
    <w:rsid w:val="0009328F"/>
    <w:rsid w:val="00093B30"/>
    <w:rsid w:val="00093B7B"/>
    <w:rsid w:val="00093D34"/>
    <w:rsid w:val="00093EDB"/>
    <w:rsid w:val="00094942"/>
    <w:rsid w:val="00095F5E"/>
    <w:rsid w:val="000962B4"/>
    <w:rsid w:val="00096C20"/>
    <w:rsid w:val="000A0ABC"/>
    <w:rsid w:val="000A0B84"/>
    <w:rsid w:val="000A1758"/>
    <w:rsid w:val="000A17FD"/>
    <w:rsid w:val="000A2A98"/>
    <w:rsid w:val="000A2AA8"/>
    <w:rsid w:val="000A2F7F"/>
    <w:rsid w:val="000A408B"/>
    <w:rsid w:val="000A4593"/>
    <w:rsid w:val="000A466B"/>
    <w:rsid w:val="000A4760"/>
    <w:rsid w:val="000A4E25"/>
    <w:rsid w:val="000A5486"/>
    <w:rsid w:val="000A647C"/>
    <w:rsid w:val="000A7211"/>
    <w:rsid w:val="000A7C63"/>
    <w:rsid w:val="000B0246"/>
    <w:rsid w:val="000B0530"/>
    <w:rsid w:val="000B0B00"/>
    <w:rsid w:val="000B0DB9"/>
    <w:rsid w:val="000B10CD"/>
    <w:rsid w:val="000B1E35"/>
    <w:rsid w:val="000B279D"/>
    <w:rsid w:val="000B2E44"/>
    <w:rsid w:val="000B3132"/>
    <w:rsid w:val="000B351C"/>
    <w:rsid w:val="000B4B2C"/>
    <w:rsid w:val="000B5264"/>
    <w:rsid w:val="000B5AE6"/>
    <w:rsid w:val="000B7097"/>
    <w:rsid w:val="000C0CDD"/>
    <w:rsid w:val="000C0F75"/>
    <w:rsid w:val="000C571E"/>
    <w:rsid w:val="000C576D"/>
    <w:rsid w:val="000C6790"/>
    <w:rsid w:val="000C755E"/>
    <w:rsid w:val="000C75DF"/>
    <w:rsid w:val="000C78B5"/>
    <w:rsid w:val="000D0F10"/>
    <w:rsid w:val="000D121A"/>
    <w:rsid w:val="000D12D5"/>
    <w:rsid w:val="000D32C9"/>
    <w:rsid w:val="000D4291"/>
    <w:rsid w:val="000D643F"/>
    <w:rsid w:val="000D6937"/>
    <w:rsid w:val="000E037A"/>
    <w:rsid w:val="000E0F3F"/>
    <w:rsid w:val="000E1194"/>
    <w:rsid w:val="000E1F5E"/>
    <w:rsid w:val="000E2105"/>
    <w:rsid w:val="000E23C1"/>
    <w:rsid w:val="000E23D6"/>
    <w:rsid w:val="000E2FC4"/>
    <w:rsid w:val="000E4348"/>
    <w:rsid w:val="000E4D0E"/>
    <w:rsid w:val="000E5060"/>
    <w:rsid w:val="000E66A5"/>
    <w:rsid w:val="000E6745"/>
    <w:rsid w:val="000E6980"/>
    <w:rsid w:val="000E7979"/>
    <w:rsid w:val="000F2C9B"/>
    <w:rsid w:val="000F3716"/>
    <w:rsid w:val="000F37B6"/>
    <w:rsid w:val="000F3DEE"/>
    <w:rsid w:val="000F4050"/>
    <w:rsid w:val="000F4DD0"/>
    <w:rsid w:val="000F5518"/>
    <w:rsid w:val="0010060A"/>
    <w:rsid w:val="00101070"/>
    <w:rsid w:val="001011D7"/>
    <w:rsid w:val="001012F6"/>
    <w:rsid w:val="001013E3"/>
    <w:rsid w:val="00101CA6"/>
    <w:rsid w:val="0010353D"/>
    <w:rsid w:val="00103967"/>
    <w:rsid w:val="00104EB6"/>
    <w:rsid w:val="00105316"/>
    <w:rsid w:val="00110616"/>
    <w:rsid w:val="0011104E"/>
    <w:rsid w:val="001116A8"/>
    <w:rsid w:val="00114058"/>
    <w:rsid w:val="00115181"/>
    <w:rsid w:val="00115DA1"/>
    <w:rsid w:val="00115FFB"/>
    <w:rsid w:val="00116F58"/>
    <w:rsid w:val="001179C6"/>
    <w:rsid w:val="00120BDA"/>
    <w:rsid w:val="00123B76"/>
    <w:rsid w:val="00126CE9"/>
    <w:rsid w:val="0012718E"/>
    <w:rsid w:val="00127404"/>
    <w:rsid w:val="00127704"/>
    <w:rsid w:val="00127EA1"/>
    <w:rsid w:val="00130568"/>
    <w:rsid w:val="00132A5E"/>
    <w:rsid w:val="00132F07"/>
    <w:rsid w:val="00132F29"/>
    <w:rsid w:val="001332E5"/>
    <w:rsid w:val="001334A8"/>
    <w:rsid w:val="00134B88"/>
    <w:rsid w:val="00136746"/>
    <w:rsid w:val="00137246"/>
    <w:rsid w:val="001374A5"/>
    <w:rsid w:val="001375EF"/>
    <w:rsid w:val="0014055E"/>
    <w:rsid w:val="00141181"/>
    <w:rsid w:val="00141EC7"/>
    <w:rsid w:val="001428FD"/>
    <w:rsid w:val="0014570B"/>
    <w:rsid w:val="00145C5B"/>
    <w:rsid w:val="00146450"/>
    <w:rsid w:val="00150E9C"/>
    <w:rsid w:val="00152BF7"/>
    <w:rsid w:val="0015357A"/>
    <w:rsid w:val="001541A8"/>
    <w:rsid w:val="00154255"/>
    <w:rsid w:val="0015467B"/>
    <w:rsid w:val="00155DBD"/>
    <w:rsid w:val="0016118F"/>
    <w:rsid w:val="001625AC"/>
    <w:rsid w:val="001627B6"/>
    <w:rsid w:val="001628B0"/>
    <w:rsid w:val="00162D44"/>
    <w:rsid w:val="001630AF"/>
    <w:rsid w:val="0016345A"/>
    <w:rsid w:val="00163AD5"/>
    <w:rsid w:val="00166526"/>
    <w:rsid w:val="00166576"/>
    <w:rsid w:val="001670B2"/>
    <w:rsid w:val="001700F9"/>
    <w:rsid w:val="00170969"/>
    <w:rsid w:val="00170E98"/>
    <w:rsid w:val="001718EF"/>
    <w:rsid w:val="00172BA4"/>
    <w:rsid w:val="001737B8"/>
    <w:rsid w:val="00173C17"/>
    <w:rsid w:val="00174E1D"/>
    <w:rsid w:val="00175488"/>
    <w:rsid w:val="001757E5"/>
    <w:rsid w:val="001770EB"/>
    <w:rsid w:val="0017736C"/>
    <w:rsid w:val="00177D8F"/>
    <w:rsid w:val="00180BB2"/>
    <w:rsid w:val="00180FDF"/>
    <w:rsid w:val="00181B8A"/>
    <w:rsid w:val="00181E58"/>
    <w:rsid w:val="0018570A"/>
    <w:rsid w:val="00186099"/>
    <w:rsid w:val="001865E4"/>
    <w:rsid w:val="001907AA"/>
    <w:rsid w:val="00192018"/>
    <w:rsid w:val="00192818"/>
    <w:rsid w:val="00192E72"/>
    <w:rsid w:val="00193F00"/>
    <w:rsid w:val="001944E8"/>
    <w:rsid w:val="00194801"/>
    <w:rsid w:val="001948D4"/>
    <w:rsid w:val="00195743"/>
    <w:rsid w:val="00195AF8"/>
    <w:rsid w:val="00196379"/>
    <w:rsid w:val="00196537"/>
    <w:rsid w:val="001969C5"/>
    <w:rsid w:val="001978BB"/>
    <w:rsid w:val="00197E58"/>
    <w:rsid w:val="001A01B2"/>
    <w:rsid w:val="001A23B7"/>
    <w:rsid w:val="001A2E16"/>
    <w:rsid w:val="001A2E8A"/>
    <w:rsid w:val="001A2E9A"/>
    <w:rsid w:val="001A2F74"/>
    <w:rsid w:val="001A2FD4"/>
    <w:rsid w:val="001A3065"/>
    <w:rsid w:val="001A3421"/>
    <w:rsid w:val="001A4650"/>
    <w:rsid w:val="001A4B82"/>
    <w:rsid w:val="001A53E4"/>
    <w:rsid w:val="001A5C72"/>
    <w:rsid w:val="001A7D55"/>
    <w:rsid w:val="001B00F2"/>
    <w:rsid w:val="001B012C"/>
    <w:rsid w:val="001B07DD"/>
    <w:rsid w:val="001B081F"/>
    <w:rsid w:val="001B0956"/>
    <w:rsid w:val="001B0DC5"/>
    <w:rsid w:val="001B0DEC"/>
    <w:rsid w:val="001B1FD6"/>
    <w:rsid w:val="001B2098"/>
    <w:rsid w:val="001B2B88"/>
    <w:rsid w:val="001B2D0C"/>
    <w:rsid w:val="001B3002"/>
    <w:rsid w:val="001B40B8"/>
    <w:rsid w:val="001B4303"/>
    <w:rsid w:val="001B44E0"/>
    <w:rsid w:val="001B5808"/>
    <w:rsid w:val="001B5B00"/>
    <w:rsid w:val="001B5B0B"/>
    <w:rsid w:val="001B5DD3"/>
    <w:rsid w:val="001B672B"/>
    <w:rsid w:val="001B6987"/>
    <w:rsid w:val="001B6CDD"/>
    <w:rsid w:val="001B7910"/>
    <w:rsid w:val="001B7AB0"/>
    <w:rsid w:val="001C1D5F"/>
    <w:rsid w:val="001C296D"/>
    <w:rsid w:val="001C452E"/>
    <w:rsid w:val="001C45EC"/>
    <w:rsid w:val="001C4604"/>
    <w:rsid w:val="001C488E"/>
    <w:rsid w:val="001C497D"/>
    <w:rsid w:val="001C74D7"/>
    <w:rsid w:val="001C76AE"/>
    <w:rsid w:val="001C7735"/>
    <w:rsid w:val="001D0BF1"/>
    <w:rsid w:val="001D0E8F"/>
    <w:rsid w:val="001D1077"/>
    <w:rsid w:val="001D11BE"/>
    <w:rsid w:val="001D17A6"/>
    <w:rsid w:val="001D202B"/>
    <w:rsid w:val="001D2710"/>
    <w:rsid w:val="001D3024"/>
    <w:rsid w:val="001D3B68"/>
    <w:rsid w:val="001D3BCD"/>
    <w:rsid w:val="001D449B"/>
    <w:rsid w:val="001D4E53"/>
    <w:rsid w:val="001D5859"/>
    <w:rsid w:val="001D635D"/>
    <w:rsid w:val="001D6F37"/>
    <w:rsid w:val="001D73EF"/>
    <w:rsid w:val="001E0240"/>
    <w:rsid w:val="001E0721"/>
    <w:rsid w:val="001E18E5"/>
    <w:rsid w:val="001E4B39"/>
    <w:rsid w:val="001E552C"/>
    <w:rsid w:val="001E5ABB"/>
    <w:rsid w:val="001E6380"/>
    <w:rsid w:val="001E6BDA"/>
    <w:rsid w:val="001E7077"/>
    <w:rsid w:val="001F17F1"/>
    <w:rsid w:val="001F21F8"/>
    <w:rsid w:val="001F38DF"/>
    <w:rsid w:val="001F4089"/>
    <w:rsid w:val="001F4207"/>
    <w:rsid w:val="001F44A6"/>
    <w:rsid w:val="001F4A26"/>
    <w:rsid w:val="001F586F"/>
    <w:rsid w:val="001F5E2A"/>
    <w:rsid w:val="001F713B"/>
    <w:rsid w:val="001F753C"/>
    <w:rsid w:val="001F7C14"/>
    <w:rsid w:val="0020004A"/>
    <w:rsid w:val="00200118"/>
    <w:rsid w:val="002008D8"/>
    <w:rsid w:val="002012C3"/>
    <w:rsid w:val="00201B03"/>
    <w:rsid w:val="00201C21"/>
    <w:rsid w:val="00201E7E"/>
    <w:rsid w:val="00202AE9"/>
    <w:rsid w:val="00202E8B"/>
    <w:rsid w:val="002036CC"/>
    <w:rsid w:val="002039CA"/>
    <w:rsid w:val="002041E4"/>
    <w:rsid w:val="00204813"/>
    <w:rsid w:val="00205C50"/>
    <w:rsid w:val="002070C7"/>
    <w:rsid w:val="00207429"/>
    <w:rsid w:val="00210417"/>
    <w:rsid w:val="0021098E"/>
    <w:rsid w:val="00211379"/>
    <w:rsid w:val="00211EF2"/>
    <w:rsid w:val="00212F18"/>
    <w:rsid w:val="00214135"/>
    <w:rsid w:val="0021476D"/>
    <w:rsid w:val="00214A2E"/>
    <w:rsid w:val="00215618"/>
    <w:rsid w:val="00216CCA"/>
    <w:rsid w:val="0022193A"/>
    <w:rsid w:val="00222794"/>
    <w:rsid w:val="00222A39"/>
    <w:rsid w:val="00223586"/>
    <w:rsid w:val="00223EB8"/>
    <w:rsid w:val="002246B4"/>
    <w:rsid w:val="00224943"/>
    <w:rsid w:val="00224BE8"/>
    <w:rsid w:val="00225B56"/>
    <w:rsid w:val="0022601C"/>
    <w:rsid w:val="00227192"/>
    <w:rsid w:val="00230805"/>
    <w:rsid w:val="00230D7C"/>
    <w:rsid w:val="0023113C"/>
    <w:rsid w:val="0023121D"/>
    <w:rsid w:val="00231399"/>
    <w:rsid w:val="00231E7D"/>
    <w:rsid w:val="0023374E"/>
    <w:rsid w:val="00233B62"/>
    <w:rsid w:val="00234291"/>
    <w:rsid w:val="00235B5E"/>
    <w:rsid w:val="00235CAD"/>
    <w:rsid w:val="002368C6"/>
    <w:rsid w:val="002369DB"/>
    <w:rsid w:val="00236B51"/>
    <w:rsid w:val="002374EF"/>
    <w:rsid w:val="002376E7"/>
    <w:rsid w:val="00240151"/>
    <w:rsid w:val="0024086F"/>
    <w:rsid w:val="00240CA3"/>
    <w:rsid w:val="00241175"/>
    <w:rsid w:val="00241926"/>
    <w:rsid w:val="0024193F"/>
    <w:rsid w:val="002424F9"/>
    <w:rsid w:val="00242576"/>
    <w:rsid w:val="00244724"/>
    <w:rsid w:val="0024558F"/>
    <w:rsid w:val="0024586A"/>
    <w:rsid w:val="002465F1"/>
    <w:rsid w:val="0024680B"/>
    <w:rsid w:val="002473FF"/>
    <w:rsid w:val="002510C1"/>
    <w:rsid w:val="00251313"/>
    <w:rsid w:val="00252088"/>
    <w:rsid w:val="00252D0A"/>
    <w:rsid w:val="0025342D"/>
    <w:rsid w:val="002567A1"/>
    <w:rsid w:val="00257993"/>
    <w:rsid w:val="00257B1E"/>
    <w:rsid w:val="00257EDC"/>
    <w:rsid w:val="0026171B"/>
    <w:rsid w:val="00262575"/>
    <w:rsid w:val="002625D3"/>
    <w:rsid w:val="002626CE"/>
    <w:rsid w:val="002636C6"/>
    <w:rsid w:val="00263942"/>
    <w:rsid w:val="0026468E"/>
    <w:rsid w:val="00264F09"/>
    <w:rsid w:val="00265162"/>
    <w:rsid w:val="00265245"/>
    <w:rsid w:val="00265B58"/>
    <w:rsid w:val="00265E1E"/>
    <w:rsid w:val="00265FF1"/>
    <w:rsid w:val="00266546"/>
    <w:rsid w:val="002673C4"/>
    <w:rsid w:val="002677E6"/>
    <w:rsid w:val="0027090C"/>
    <w:rsid w:val="00270B1F"/>
    <w:rsid w:val="00272136"/>
    <w:rsid w:val="0027249B"/>
    <w:rsid w:val="00272A50"/>
    <w:rsid w:val="00272E67"/>
    <w:rsid w:val="00273BED"/>
    <w:rsid w:val="00273CD5"/>
    <w:rsid w:val="0027425B"/>
    <w:rsid w:val="00274263"/>
    <w:rsid w:val="00274C88"/>
    <w:rsid w:val="00274FB1"/>
    <w:rsid w:val="002815D4"/>
    <w:rsid w:val="00281605"/>
    <w:rsid w:val="00284244"/>
    <w:rsid w:val="002843CB"/>
    <w:rsid w:val="0028658D"/>
    <w:rsid w:val="002867FD"/>
    <w:rsid w:val="00287C11"/>
    <w:rsid w:val="002900D7"/>
    <w:rsid w:val="0029010A"/>
    <w:rsid w:val="00290164"/>
    <w:rsid w:val="00290918"/>
    <w:rsid w:val="002913D6"/>
    <w:rsid w:val="00292418"/>
    <w:rsid w:val="00293320"/>
    <w:rsid w:val="00293AD2"/>
    <w:rsid w:val="00293F16"/>
    <w:rsid w:val="002940AF"/>
    <w:rsid w:val="00295420"/>
    <w:rsid w:val="00296669"/>
    <w:rsid w:val="002975C3"/>
    <w:rsid w:val="00297865"/>
    <w:rsid w:val="002A0797"/>
    <w:rsid w:val="002A0DED"/>
    <w:rsid w:val="002A10AD"/>
    <w:rsid w:val="002A199D"/>
    <w:rsid w:val="002A1A16"/>
    <w:rsid w:val="002A25A7"/>
    <w:rsid w:val="002A2FA8"/>
    <w:rsid w:val="002A3479"/>
    <w:rsid w:val="002A3C93"/>
    <w:rsid w:val="002A4BAF"/>
    <w:rsid w:val="002A4BBE"/>
    <w:rsid w:val="002A5281"/>
    <w:rsid w:val="002A6777"/>
    <w:rsid w:val="002A6820"/>
    <w:rsid w:val="002A7063"/>
    <w:rsid w:val="002A7440"/>
    <w:rsid w:val="002B0544"/>
    <w:rsid w:val="002B0663"/>
    <w:rsid w:val="002B156B"/>
    <w:rsid w:val="002B217F"/>
    <w:rsid w:val="002B2595"/>
    <w:rsid w:val="002B25AD"/>
    <w:rsid w:val="002B3560"/>
    <w:rsid w:val="002B4659"/>
    <w:rsid w:val="002B4A21"/>
    <w:rsid w:val="002B4BB6"/>
    <w:rsid w:val="002B5051"/>
    <w:rsid w:val="002B69D7"/>
    <w:rsid w:val="002C20DF"/>
    <w:rsid w:val="002C2170"/>
    <w:rsid w:val="002C2508"/>
    <w:rsid w:val="002C25F7"/>
    <w:rsid w:val="002C377C"/>
    <w:rsid w:val="002C395F"/>
    <w:rsid w:val="002C3EA9"/>
    <w:rsid w:val="002C46BF"/>
    <w:rsid w:val="002C5D33"/>
    <w:rsid w:val="002C6019"/>
    <w:rsid w:val="002C68AE"/>
    <w:rsid w:val="002C6ED4"/>
    <w:rsid w:val="002C7C16"/>
    <w:rsid w:val="002C7D89"/>
    <w:rsid w:val="002D0B9F"/>
    <w:rsid w:val="002D18ED"/>
    <w:rsid w:val="002D1CB9"/>
    <w:rsid w:val="002D2E57"/>
    <w:rsid w:val="002D3664"/>
    <w:rsid w:val="002D4CB2"/>
    <w:rsid w:val="002D4EDF"/>
    <w:rsid w:val="002D4EF0"/>
    <w:rsid w:val="002E0C3E"/>
    <w:rsid w:val="002E12CA"/>
    <w:rsid w:val="002E1C02"/>
    <w:rsid w:val="002E3A4C"/>
    <w:rsid w:val="002E3D73"/>
    <w:rsid w:val="002E40B2"/>
    <w:rsid w:val="002E4FF9"/>
    <w:rsid w:val="002E5052"/>
    <w:rsid w:val="002E598C"/>
    <w:rsid w:val="002E5EE0"/>
    <w:rsid w:val="002E60FA"/>
    <w:rsid w:val="002E6823"/>
    <w:rsid w:val="002E695E"/>
    <w:rsid w:val="002E6A43"/>
    <w:rsid w:val="002E6FB2"/>
    <w:rsid w:val="002E7629"/>
    <w:rsid w:val="002E7ACD"/>
    <w:rsid w:val="002F03A3"/>
    <w:rsid w:val="002F0411"/>
    <w:rsid w:val="002F0E93"/>
    <w:rsid w:val="002F1DEC"/>
    <w:rsid w:val="002F2A54"/>
    <w:rsid w:val="002F338B"/>
    <w:rsid w:val="002F3984"/>
    <w:rsid w:val="002F4597"/>
    <w:rsid w:val="002F5041"/>
    <w:rsid w:val="002F5BC8"/>
    <w:rsid w:val="002F5ECC"/>
    <w:rsid w:val="002F67BE"/>
    <w:rsid w:val="002F75F8"/>
    <w:rsid w:val="002F76E6"/>
    <w:rsid w:val="003001BF"/>
    <w:rsid w:val="00300BE1"/>
    <w:rsid w:val="00301630"/>
    <w:rsid w:val="00301B9B"/>
    <w:rsid w:val="00302FCB"/>
    <w:rsid w:val="003040D8"/>
    <w:rsid w:val="00304826"/>
    <w:rsid w:val="00304899"/>
    <w:rsid w:val="0030495D"/>
    <w:rsid w:val="003064EC"/>
    <w:rsid w:val="00307E24"/>
    <w:rsid w:val="00311361"/>
    <w:rsid w:val="003119BA"/>
    <w:rsid w:val="00311B80"/>
    <w:rsid w:val="00311B8D"/>
    <w:rsid w:val="00312528"/>
    <w:rsid w:val="00312E63"/>
    <w:rsid w:val="00313B89"/>
    <w:rsid w:val="00313D2E"/>
    <w:rsid w:val="00313F87"/>
    <w:rsid w:val="00314685"/>
    <w:rsid w:val="00314750"/>
    <w:rsid w:val="00314E11"/>
    <w:rsid w:val="00315A2E"/>
    <w:rsid w:val="00315EB0"/>
    <w:rsid w:val="0031655C"/>
    <w:rsid w:val="003175E4"/>
    <w:rsid w:val="00317D6A"/>
    <w:rsid w:val="00317F8A"/>
    <w:rsid w:val="00320C24"/>
    <w:rsid w:val="003216C5"/>
    <w:rsid w:val="00323381"/>
    <w:rsid w:val="00323A52"/>
    <w:rsid w:val="003243C2"/>
    <w:rsid w:val="003245CA"/>
    <w:rsid w:val="0032596F"/>
    <w:rsid w:val="0032693E"/>
    <w:rsid w:val="00326A2B"/>
    <w:rsid w:val="00326D42"/>
    <w:rsid w:val="00327B1C"/>
    <w:rsid w:val="00327CBF"/>
    <w:rsid w:val="0033021A"/>
    <w:rsid w:val="0033067F"/>
    <w:rsid w:val="0033185F"/>
    <w:rsid w:val="00332113"/>
    <w:rsid w:val="0033238E"/>
    <w:rsid w:val="0033249B"/>
    <w:rsid w:val="003328D0"/>
    <w:rsid w:val="003328FE"/>
    <w:rsid w:val="00333434"/>
    <w:rsid w:val="003346FB"/>
    <w:rsid w:val="00334DBD"/>
    <w:rsid w:val="003360CF"/>
    <w:rsid w:val="00336423"/>
    <w:rsid w:val="003367B7"/>
    <w:rsid w:val="0033725F"/>
    <w:rsid w:val="003374F4"/>
    <w:rsid w:val="00337C5B"/>
    <w:rsid w:val="003402D0"/>
    <w:rsid w:val="00342218"/>
    <w:rsid w:val="00342A53"/>
    <w:rsid w:val="00343D40"/>
    <w:rsid w:val="0034512B"/>
    <w:rsid w:val="00345690"/>
    <w:rsid w:val="00345950"/>
    <w:rsid w:val="00345A43"/>
    <w:rsid w:val="00346005"/>
    <w:rsid w:val="00346CB7"/>
    <w:rsid w:val="00347101"/>
    <w:rsid w:val="00347ABE"/>
    <w:rsid w:val="003502A0"/>
    <w:rsid w:val="00350313"/>
    <w:rsid w:val="0035082F"/>
    <w:rsid w:val="0035092A"/>
    <w:rsid w:val="00350B79"/>
    <w:rsid w:val="00351093"/>
    <w:rsid w:val="003513DE"/>
    <w:rsid w:val="0035148A"/>
    <w:rsid w:val="00351F77"/>
    <w:rsid w:val="0035201D"/>
    <w:rsid w:val="003524F2"/>
    <w:rsid w:val="00352ADB"/>
    <w:rsid w:val="00352F97"/>
    <w:rsid w:val="003533E7"/>
    <w:rsid w:val="0035436B"/>
    <w:rsid w:val="00357077"/>
    <w:rsid w:val="003606F0"/>
    <w:rsid w:val="00360C3D"/>
    <w:rsid w:val="0036179B"/>
    <w:rsid w:val="00362421"/>
    <w:rsid w:val="00362653"/>
    <w:rsid w:val="0036350C"/>
    <w:rsid w:val="00363872"/>
    <w:rsid w:val="003646FA"/>
    <w:rsid w:val="00365644"/>
    <w:rsid w:val="0036607F"/>
    <w:rsid w:val="0036608B"/>
    <w:rsid w:val="0036623C"/>
    <w:rsid w:val="00366264"/>
    <w:rsid w:val="00367BFD"/>
    <w:rsid w:val="003701B7"/>
    <w:rsid w:val="0037075A"/>
    <w:rsid w:val="00370A6C"/>
    <w:rsid w:val="00370F7B"/>
    <w:rsid w:val="00373061"/>
    <w:rsid w:val="00373D4B"/>
    <w:rsid w:val="0037477A"/>
    <w:rsid w:val="00374C0C"/>
    <w:rsid w:val="0037526F"/>
    <w:rsid w:val="0037625C"/>
    <w:rsid w:val="00377179"/>
    <w:rsid w:val="00380623"/>
    <w:rsid w:val="00382EF2"/>
    <w:rsid w:val="003835B7"/>
    <w:rsid w:val="00383804"/>
    <w:rsid w:val="003847CE"/>
    <w:rsid w:val="00384842"/>
    <w:rsid w:val="003852AD"/>
    <w:rsid w:val="00385981"/>
    <w:rsid w:val="00387734"/>
    <w:rsid w:val="0039048A"/>
    <w:rsid w:val="00391106"/>
    <w:rsid w:val="003945A7"/>
    <w:rsid w:val="003946BB"/>
    <w:rsid w:val="00394A87"/>
    <w:rsid w:val="00395B90"/>
    <w:rsid w:val="0039763C"/>
    <w:rsid w:val="00397C38"/>
    <w:rsid w:val="003A08D4"/>
    <w:rsid w:val="003A09ED"/>
    <w:rsid w:val="003A1380"/>
    <w:rsid w:val="003A18DD"/>
    <w:rsid w:val="003A18FE"/>
    <w:rsid w:val="003A25BD"/>
    <w:rsid w:val="003A2970"/>
    <w:rsid w:val="003A3D1D"/>
    <w:rsid w:val="003A4252"/>
    <w:rsid w:val="003A64DD"/>
    <w:rsid w:val="003A6852"/>
    <w:rsid w:val="003A6BB2"/>
    <w:rsid w:val="003A6C13"/>
    <w:rsid w:val="003B00A8"/>
    <w:rsid w:val="003B013A"/>
    <w:rsid w:val="003B0358"/>
    <w:rsid w:val="003B080F"/>
    <w:rsid w:val="003B08A7"/>
    <w:rsid w:val="003B0F51"/>
    <w:rsid w:val="003B11B5"/>
    <w:rsid w:val="003B147A"/>
    <w:rsid w:val="003B1697"/>
    <w:rsid w:val="003B1A01"/>
    <w:rsid w:val="003B248E"/>
    <w:rsid w:val="003B34E4"/>
    <w:rsid w:val="003B3697"/>
    <w:rsid w:val="003B476D"/>
    <w:rsid w:val="003B5A9A"/>
    <w:rsid w:val="003B5CF6"/>
    <w:rsid w:val="003B5ECF"/>
    <w:rsid w:val="003B68B1"/>
    <w:rsid w:val="003B68B6"/>
    <w:rsid w:val="003B7182"/>
    <w:rsid w:val="003B731B"/>
    <w:rsid w:val="003B7FDF"/>
    <w:rsid w:val="003C062E"/>
    <w:rsid w:val="003C09A2"/>
    <w:rsid w:val="003C1BCB"/>
    <w:rsid w:val="003C1D46"/>
    <w:rsid w:val="003C2AD0"/>
    <w:rsid w:val="003C2E15"/>
    <w:rsid w:val="003C44A9"/>
    <w:rsid w:val="003C4AD3"/>
    <w:rsid w:val="003C4CBE"/>
    <w:rsid w:val="003C50F0"/>
    <w:rsid w:val="003C51FF"/>
    <w:rsid w:val="003C6DE8"/>
    <w:rsid w:val="003C72B7"/>
    <w:rsid w:val="003C7B02"/>
    <w:rsid w:val="003D15A6"/>
    <w:rsid w:val="003D180B"/>
    <w:rsid w:val="003D1ED0"/>
    <w:rsid w:val="003D311A"/>
    <w:rsid w:val="003D3B1C"/>
    <w:rsid w:val="003D4281"/>
    <w:rsid w:val="003D4680"/>
    <w:rsid w:val="003D4990"/>
    <w:rsid w:val="003D540B"/>
    <w:rsid w:val="003D5D58"/>
    <w:rsid w:val="003D5EC5"/>
    <w:rsid w:val="003D6C9B"/>
    <w:rsid w:val="003D6D84"/>
    <w:rsid w:val="003D6EB9"/>
    <w:rsid w:val="003D727F"/>
    <w:rsid w:val="003E09C3"/>
    <w:rsid w:val="003E1031"/>
    <w:rsid w:val="003E1841"/>
    <w:rsid w:val="003E23C6"/>
    <w:rsid w:val="003E2C4D"/>
    <w:rsid w:val="003E325A"/>
    <w:rsid w:val="003E4015"/>
    <w:rsid w:val="003E40E6"/>
    <w:rsid w:val="003E4AA2"/>
    <w:rsid w:val="003E55A6"/>
    <w:rsid w:val="003E57FF"/>
    <w:rsid w:val="003E6DA4"/>
    <w:rsid w:val="003E786D"/>
    <w:rsid w:val="003F0122"/>
    <w:rsid w:val="003F0516"/>
    <w:rsid w:val="003F0E00"/>
    <w:rsid w:val="003F0FBD"/>
    <w:rsid w:val="003F15DB"/>
    <w:rsid w:val="003F26D1"/>
    <w:rsid w:val="003F2B6A"/>
    <w:rsid w:val="003F2E27"/>
    <w:rsid w:val="003F4A7C"/>
    <w:rsid w:val="003F5A6C"/>
    <w:rsid w:val="003F5E8A"/>
    <w:rsid w:val="003F658C"/>
    <w:rsid w:val="003F6B51"/>
    <w:rsid w:val="003F7D00"/>
    <w:rsid w:val="0040027C"/>
    <w:rsid w:val="004015F0"/>
    <w:rsid w:val="00401CC3"/>
    <w:rsid w:val="00401DBD"/>
    <w:rsid w:val="0040279A"/>
    <w:rsid w:val="00402848"/>
    <w:rsid w:val="00402F42"/>
    <w:rsid w:val="0040333A"/>
    <w:rsid w:val="00403804"/>
    <w:rsid w:val="00404B8B"/>
    <w:rsid w:val="004050D4"/>
    <w:rsid w:val="0040591E"/>
    <w:rsid w:val="00406536"/>
    <w:rsid w:val="00406682"/>
    <w:rsid w:val="00406792"/>
    <w:rsid w:val="00406BDE"/>
    <w:rsid w:val="00407B38"/>
    <w:rsid w:val="00407DC8"/>
    <w:rsid w:val="00407EA8"/>
    <w:rsid w:val="004108BA"/>
    <w:rsid w:val="00411857"/>
    <w:rsid w:val="00411F13"/>
    <w:rsid w:val="00412E39"/>
    <w:rsid w:val="00412EB5"/>
    <w:rsid w:val="00413CE1"/>
    <w:rsid w:val="004145B4"/>
    <w:rsid w:val="0041495B"/>
    <w:rsid w:val="00414AF9"/>
    <w:rsid w:val="00415014"/>
    <w:rsid w:val="0041611E"/>
    <w:rsid w:val="004168A9"/>
    <w:rsid w:val="00416AA3"/>
    <w:rsid w:val="004173DB"/>
    <w:rsid w:val="004178F7"/>
    <w:rsid w:val="00417DF9"/>
    <w:rsid w:val="0042097B"/>
    <w:rsid w:val="00422E71"/>
    <w:rsid w:val="00424166"/>
    <w:rsid w:val="004241DC"/>
    <w:rsid w:val="0042468D"/>
    <w:rsid w:val="00427306"/>
    <w:rsid w:val="00430066"/>
    <w:rsid w:val="00430BD6"/>
    <w:rsid w:val="00430C1A"/>
    <w:rsid w:val="00430CDA"/>
    <w:rsid w:val="004319BE"/>
    <w:rsid w:val="00431CFD"/>
    <w:rsid w:val="004331D6"/>
    <w:rsid w:val="00433655"/>
    <w:rsid w:val="0043477D"/>
    <w:rsid w:val="00434FF4"/>
    <w:rsid w:val="00436FCF"/>
    <w:rsid w:val="00437125"/>
    <w:rsid w:val="004375B6"/>
    <w:rsid w:val="00440C8D"/>
    <w:rsid w:val="00441200"/>
    <w:rsid w:val="00442EC7"/>
    <w:rsid w:val="004435EB"/>
    <w:rsid w:val="00443D25"/>
    <w:rsid w:val="00444161"/>
    <w:rsid w:val="0044432D"/>
    <w:rsid w:val="00444BDD"/>
    <w:rsid w:val="00444E33"/>
    <w:rsid w:val="0044513A"/>
    <w:rsid w:val="004455D2"/>
    <w:rsid w:val="00446012"/>
    <w:rsid w:val="00447773"/>
    <w:rsid w:val="00447C19"/>
    <w:rsid w:val="00447C5A"/>
    <w:rsid w:val="00450532"/>
    <w:rsid w:val="0045120D"/>
    <w:rsid w:val="004512C0"/>
    <w:rsid w:val="00453B44"/>
    <w:rsid w:val="00453DBC"/>
    <w:rsid w:val="00454AED"/>
    <w:rsid w:val="0045516D"/>
    <w:rsid w:val="004569CA"/>
    <w:rsid w:val="00456C87"/>
    <w:rsid w:val="00457B2E"/>
    <w:rsid w:val="004600A5"/>
    <w:rsid w:val="00460E5E"/>
    <w:rsid w:val="00461A7A"/>
    <w:rsid w:val="00462F23"/>
    <w:rsid w:val="0046303C"/>
    <w:rsid w:val="0046317D"/>
    <w:rsid w:val="00463624"/>
    <w:rsid w:val="004638D5"/>
    <w:rsid w:val="00464FB3"/>
    <w:rsid w:val="00466224"/>
    <w:rsid w:val="004666A0"/>
    <w:rsid w:val="0046684E"/>
    <w:rsid w:val="004729E5"/>
    <w:rsid w:val="00473DEB"/>
    <w:rsid w:val="004747E4"/>
    <w:rsid w:val="00475657"/>
    <w:rsid w:val="00476B64"/>
    <w:rsid w:val="00476B7A"/>
    <w:rsid w:val="00476E25"/>
    <w:rsid w:val="00477257"/>
    <w:rsid w:val="00477AC8"/>
    <w:rsid w:val="00477F24"/>
    <w:rsid w:val="004815FE"/>
    <w:rsid w:val="00482DEF"/>
    <w:rsid w:val="004856AE"/>
    <w:rsid w:val="00485881"/>
    <w:rsid w:val="00485ADD"/>
    <w:rsid w:val="00485FDB"/>
    <w:rsid w:val="00486A1F"/>
    <w:rsid w:val="004924A5"/>
    <w:rsid w:val="0049252E"/>
    <w:rsid w:val="00492939"/>
    <w:rsid w:val="0049351A"/>
    <w:rsid w:val="00493AEE"/>
    <w:rsid w:val="00493B30"/>
    <w:rsid w:val="00493BEA"/>
    <w:rsid w:val="0049407D"/>
    <w:rsid w:val="0049407E"/>
    <w:rsid w:val="00494266"/>
    <w:rsid w:val="00494CCA"/>
    <w:rsid w:val="0049506A"/>
    <w:rsid w:val="004951B1"/>
    <w:rsid w:val="00495C5C"/>
    <w:rsid w:val="00497941"/>
    <w:rsid w:val="004A1384"/>
    <w:rsid w:val="004A1491"/>
    <w:rsid w:val="004A2AA1"/>
    <w:rsid w:val="004A2C7F"/>
    <w:rsid w:val="004A39DE"/>
    <w:rsid w:val="004A3A5E"/>
    <w:rsid w:val="004A486B"/>
    <w:rsid w:val="004A50EE"/>
    <w:rsid w:val="004A66C6"/>
    <w:rsid w:val="004A75D2"/>
    <w:rsid w:val="004B0DD6"/>
    <w:rsid w:val="004B1C3F"/>
    <w:rsid w:val="004B2646"/>
    <w:rsid w:val="004B2F73"/>
    <w:rsid w:val="004B3209"/>
    <w:rsid w:val="004B4AE5"/>
    <w:rsid w:val="004B5162"/>
    <w:rsid w:val="004B5AB7"/>
    <w:rsid w:val="004B5AFC"/>
    <w:rsid w:val="004B70DA"/>
    <w:rsid w:val="004B7115"/>
    <w:rsid w:val="004B7414"/>
    <w:rsid w:val="004B75CE"/>
    <w:rsid w:val="004B79BE"/>
    <w:rsid w:val="004C14E9"/>
    <w:rsid w:val="004C3B1C"/>
    <w:rsid w:val="004C4E2E"/>
    <w:rsid w:val="004D0C53"/>
    <w:rsid w:val="004D1741"/>
    <w:rsid w:val="004D2562"/>
    <w:rsid w:val="004D284F"/>
    <w:rsid w:val="004D2C9C"/>
    <w:rsid w:val="004D52F6"/>
    <w:rsid w:val="004D53A5"/>
    <w:rsid w:val="004D59D5"/>
    <w:rsid w:val="004D70E2"/>
    <w:rsid w:val="004E0108"/>
    <w:rsid w:val="004E05C4"/>
    <w:rsid w:val="004E1093"/>
    <w:rsid w:val="004E1AE6"/>
    <w:rsid w:val="004E32EA"/>
    <w:rsid w:val="004E3AE6"/>
    <w:rsid w:val="004E4893"/>
    <w:rsid w:val="004E51EA"/>
    <w:rsid w:val="004E6164"/>
    <w:rsid w:val="004E6D69"/>
    <w:rsid w:val="004E712E"/>
    <w:rsid w:val="004E773C"/>
    <w:rsid w:val="004E7B30"/>
    <w:rsid w:val="004F038C"/>
    <w:rsid w:val="004F0410"/>
    <w:rsid w:val="004F0F6F"/>
    <w:rsid w:val="004F2F6F"/>
    <w:rsid w:val="004F4335"/>
    <w:rsid w:val="004F4473"/>
    <w:rsid w:val="004F4572"/>
    <w:rsid w:val="004F4B38"/>
    <w:rsid w:val="004F67FE"/>
    <w:rsid w:val="004F69D4"/>
    <w:rsid w:val="004F7297"/>
    <w:rsid w:val="004F78AC"/>
    <w:rsid w:val="00501738"/>
    <w:rsid w:val="00502E9E"/>
    <w:rsid w:val="00503049"/>
    <w:rsid w:val="0050347C"/>
    <w:rsid w:val="00504A4C"/>
    <w:rsid w:val="0050603B"/>
    <w:rsid w:val="00506BC7"/>
    <w:rsid w:val="00506C7D"/>
    <w:rsid w:val="00507706"/>
    <w:rsid w:val="005077A6"/>
    <w:rsid w:val="00510B9C"/>
    <w:rsid w:val="00511359"/>
    <w:rsid w:val="00511842"/>
    <w:rsid w:val="00511FC2"/>
    <w:rsid w:val="0051260E"/>
    <w:rsid w:val="005126A1"/>
    <w:rsid w:val="005130CF"/>
    <w:rsid w:val="0051315E"/>
    <w:rsid w:val="005136A1"/>
    <w:rsid w:val="00513958"/>
    <w:rsid w:val="00514EB6"/>
    <w:rsid w:val="00515623"/>
    <w:rsid w:val="0051591A"/>
    <w:rsid w:val="00515B9C"/>
    <w:rsid w:val="00516B4A"/>
    <w:rsid w:val="00516DED"/>
    <w:rsid w:val="00517005"/>
    <w:rsid w:val="005174DF"/>
    <w:rsid w:val="005201F7"/>
    <w:rsid w:val="00520566"/>
    <w:rsid w:val="00520B02"/>
    <w:rsid w:val="005217FF"/>
    <w:rsid w:val="00521CC6"/>
    <w:rsid w:val="0052264A"/>
    <w:rsid w:val="005257C7"/>
    <w:rsid w:val="0052672A"/>
    <w:rsid w:val="00526F25"/>
    <w:rsid w:val="00527B91"/>
    <w:rsid w:val="00530180"/>
    <w:rsid w:val="00530490"/>
    <w:rsid w:val="0053049C"/>
    <w:rsid w:val="00534CF5"/>
    <w:rsid w:val="00534D85"/>
    <w:rsid w:val="00534E2D"/>
    <w:rsid w:val="00535ECD"/>
    <w:rsid w:val="00536254"/>
    <w:rsid w:val="00536F36"/>
    <w:rsid w:val="005402C2"/>
    <w:rsid w:val="00540AE3"/>
    <w:rsid w:val="00543505"/>
    <w:rsid w:val="00543722"/>
    <w:rsid w:val="00543745"/>
    <w:rsid w:val="00544234"/>
    <w:rsid w:val="00544AED"/>
    <w:rsid w:val="00544B93"/>
    <w:rsid w:val="00545611"/>
    <w:rsid w:val="00545966"/>
    <w:rsid w:val="0054603E"/>
    <w:rsid w:val="005460BD"/>
    <w:rsid w:val="00546946"/>
    <w:rsid w:val="0054733D"/>
    <w:rsid w:val="0054736D"/>
    <w:rsid w:val="005477F5"/>
    <w:rsid w:val="00547BBD"/>
    <w:rsid w:val="00547C51"/>
    <w:rsid w:val="00551AFA"/>
    <w:rsid w:val="0055287C"/>
    <w:rsid w:val="00553318"/>
    <w:rsid w:val="005539A2"/>
    <w:rsid w:val="00553A3B"/>
    <w:rsid w:val="00553ABE"/>
    <w:rsid w:val="0055413F"/>
    <w:rsid w:val="005550A7"/>
    <w:rsid w:val="0055565D"/>
    <w:rsid w:val="0055568E"/>
    <w:rsid w:val="00557E58"/>
    <w:rsid w:val="00557FD6"/>
    <w:rsid w:val="00562DAA"/>
    <w:rsid w:val="005639E4"/>
    <w:rsid w:val="00563CD7"/>
    <w:rsid w:val="00564B92"/>
    <w:rsid w:val="005656B6"/>
    <w:rsid w:val="00565B09"/>
    <w:rsid w:val="00566FCE"/>
    <w:rsid w:val="00567D5B"/>
    <w:rsid w:val="0057022A"/>
    <w:rsid w:val="00570417"/>
    <w:rsid w:val="005704FA"/>
    <w:rsid w:val="00571088"/>
    <w:rsid w:val="0057144A"/>
    <w:rsid w:val="005724D3"/>
    <w:rsid w:val="005735CF"/>
    <w:rsid w:val="00574421"/>
    <w:rsid w:val="005746C2"/>
    <w:rsid w:val="00574F3C"/>
    <w:rsid w:val="005753F1"/>
    <w:rsid w:val="005756A9"/>
    <w:rsid w:val="00575880"/>
    <w:rsid w:val="00576D6E"/>
    <w:rsid w:val="0058004D"/>
    <w:rsid w:val="005802B5"/>
    <w:rsid w:val="00580BB6"/>
    <w:rsid w:val="005835B1"/>
    <w:rsid w:val="0058373E"/>
    <w:rsid w:val="00583754"/>
    <w:rsid w:val="0058421A"/>
    <w:rsid w:val="00585798"/>
    <w:rsid w:val="00586E08"/>
    <w:rsid w:val="00590C4D"/>
    <w:rsid w:val="005918FD"/>
    <w:rsid w:val="005927BC"/>
    <w:rsid w:val="00592FFE"/>
    <w:rsid w:val="0059386B"/>
    <w:rsid w:val="0059387A"/>
    <w:rsid w:val="00593EFF"/>
    <w:rsid w:val="0059404D"/>
    <w:rsid w:val="00595A1E"/>
    <w:rsid w:val="00596207"/>
    <w:rsid w:val="00597BE3"/>
    <w:rsid w:val="005A1AF2"/>
    <w:rsid w:val="005A1C3E"/>
    <w:rsid w:val="005A2A8D"/>
    <w:rsid w:val="005A3AD6"/>
    <w:rsid w:val="005A434A"/>
    <w:rsid w:val="005A4A6E"/>
    <w:rsid w:val="005A6350"/>
    <w:rsid w:val="005A664B"/>
    <w:rsid w:val="005A6861"/>
    <w:rsid w:val="005A69FF"/>
    <w:rsid w:val="005A6CD3"/>
    <w:rsid w:val="005A704F"/>
    <w:rsid w:val="005B0408"/>
    <w:rsid w:val="005B0A41"/>
    <w:rsid w:val="005B0BA0"/>
    <w:rsid w:val="005B0CDE"/>
    <w:rsid w:val="005B1925"/>
    <w:rsid w:val="005B1F09"/>
    <w:rsid w:val="005B2B47"/>
    <w:rsid w:val="005B36F1"/>
    <w:rsid w:val="005B38FA"/>
    <w:rsid w:val="005B3B1C"/>
    <w:rsid w:val="005B4A7B"/>
    <w:rsid w:val="005B7622"/>
    <w:rsid w:val="005C0686"/>
    <w:rsid w:val="005C0DED"/>
    <w:rsid w:val="005C14B8"/>
    <w:rsid w:val="005C20EC"/>
    <w:rsid w:val="005C3B5E"/>
    <w:rsid w:val="005C41EC"/>
    <w:rsid w:val="005C4EF8"/>
    <w:rsid w:val="005C547D"/>
    <w:rsid w:val="005C5B95"/>
    <w:rsid w:val="005C5DD6"/>
    <w:rsid w:val="005C6524"/>
    <w:rsid w:val="005C7C1B"/>
    <w:rsid w:val="005C7CA6"/>
    <w:rsid w:val="005D00BB"/>
    <w:rsid w:val="005D0D67"/>
    <w:rsid w:val="005D0F38"/>
    <w:rsid w:val="005D226D"/>
    <w:rsid w:val="005D391D"/>
    <w:rsid w:val="005D3B5C"/>
    <w:rsid w:val="005D3DB4"/>
    <w:rsid w:val="005D41BB"/>
    <w:rsid w:val="005D4850"/>
    <w:rsid w:val="005D4FF4"/>
    <w:rsid w:val="005D5629"/>
    <w:rsid w:val="005D6358"/>
    <w:rsid w:val="005D7866"/>
    <w:rsid w:val="005D7879"/>
    <w:rsid w:val="005D7E02"/>
    <w:rsid w:val="005E0661"/>
    <w:rsid w:val="005E12DA"/>
    <w:rsid w:val="005E14F2"/>
    <w:rsid w:val="005E1BC1"/>
    <w:rsid w:val="005E1DAE"/>
    <w:rsid w:val="005E1EDD"/>
    <w:rsid w:val="005E2028"/>
    <w:rsid w:val="005E31E6"/>
    <w:rsid w:val="005E339B"/>
    <w:rsid w:val="005E45F8"/>
    <w:rsid w:val="005E4BE2"/>
    <w:rsid w:val="005E5ED4"/>
    <w:rsid w:val="005E67A8"/>
    <w:rsid w:val="005E6848"/>
    <w:rsid w:val="005E68B0"/>
    <w:rsid w:val="005E6C2B"/>
    <w:rsid w:val="005E7AF7"/>
    <w:rsid w:val="005E7B44"/>
    <w:rsid w:val="005E7F16"/>
    <w:rsid w:val="005F08D0"/>
    <w:rsid w:val="005F2D1F"/>
    <w:rsid w:val="005F2D6C"/>
    <w:rsid w:val="005F2E20"/>
    <w:rsid w:val="005F2EDB"/>
    <w:rsid w:val="005F3D62"/>
    <w:rsid w:val="005F4569"/>
    <w:rsid w:val="005F61DD"/>
    <w:rsid w:val="005F6523"/>
    <w:rsid w:val="005F7C09"/>
    <w:rsid w:val="0060007F"/>
    <w:rsid w:val="006001BA"/>
    <w:rsid w:val="00600581"/>
    <w:rsid w:val="0060074C"/>
    <w:rsid w:val="00601B8A"/>
    <w:rsid w:val="00601DD6"/>
    <w:rsid w:val="0060530D"/>
    <w:rsid w:val="00605735"/>
    <w:rsid w:val="006066DB"/>
    <w:rsid w:val="00606C19"/>
    <w:rsid w:val="006070E2"/>
    <w:rsid w:val="00607C88"/>
    <w:rsid w:val="00607CB1"/>
    <w:rsid w:val="00607E7D"/>
    <w:rsid w:val="00610E66"/>
    <w:rsid w:val="006113B2"/>
    <w:rsid w:val="00611DD8"/>
    <w:rsid w:val="00612DE3"/>
    <w:rsid w:val="00614652"/>
    <w:rsid w:val="006147A0"/>
    <w:rsid w:val="0061493D"/>
    <w:rsid w:val="006150F9"/>
    <w:rsid w:val="006156BB"/>
    <w:rsid w:val="00615BFF"/>
    <w:rsid w:val="006160EE"/>
    <w:rsid w:val="0061676A"/>
    <w:rsid w:val="006169EC"/>
    <w:rsid w:val="006174D9"/>
    <w:rsid w:val="00620BD4"/>
    <w:rsid w:val="006214F7"/>
    <w:rsid w:val="00621A5F"/>
    <w:rsid w:val="006221E1"/>
    <w:rsid w:val="00622941"/>
    <w:rsid w:val="00622F2F"/>
    <w:rsid w:val="00625321"/>
    <w:rsid w:val="00625609"/>
    <w:rsid w:val="00625711"/>
    <w:rsid w:val="0062594A"/>
    <w:rsid w:val="00625BAB"/>
    <w:rsid w:val="00626956"/>
    <w:rsid w:val="006271A0"/>
    <w:rsid w:val="00627B57"/>
    <w:rsid w:val="00630010"/>
    <w:rsid w:val="00630F45"/>
    <w:rsid w:val="00631B88"/>
    <w:rsid w:val="00632A4A"/>
    <w:rsid w:val="00633BD3"/>
    <w:rsid w:val="00633CF6"/>
    <w:rsid w:val="00635381"/>
    <w:rsid w:val="006365EB"/>
    <w:rsid w:val="00636EB9"/>
    <w:rsid w:val="0063760C"/>
    <w:rsid w:val="006376A4"/>
    <w:rsid w:val="0064003D"/>
    <w:rsid w:val="006408CE"/>
    <w:rsid w:val="006427BA"/>
    <w:rsid w:val="0064475A"/>
    <w:rsid w:val="00644AF4"/>
    <w:rsid w:val="00645330"/>
    <w:rsid w:val="006464A3"/>
    <w:rsid w:val="00646F0E"/>
    <w:rsid w:val="006477E7"/>
    <w:rsid w:val="00650874"/>
    <w:rsid w:val="00651937"/>
    <w:rsid w:val="0065235E"/>
    <w:rsid w:val="00652BB0"/>
    <w:rsid w:val="00653292"/>
    <w:rsid w:val="00653809"/>
    <w:rsid w:val="006539EA"/>
    <w:rsid w:val="00653DE9"/>
    <w:rsid w:val="006542D9"/>
    <w:rsid w:val="0065462A"/>
    <w:rsid w:val="00654E61"/>
    <w:rsid w:val="006552D5"/>
    <w:rsid w:val="00655938"/>
    <w:rsid w:val="006563D0"/>
    <w:rsid w:val="0065739D"/>
    <w:rsid w:val="0065749E"/>
    <w:rsid w:val="00657FC7"/>
    <w:rsid w:val="00660BA6"/>
    <w:rsid w:val="00661CEE"/>
    <w:rsid w:val="006623A5"/>
    <w:rsid w:val="006638E7"/>
    <w:rsid w:val="00663F8B"/>
    <w:rsid w:val="0066436E"/>
    <w:rsid w:val="00665A09"/>
    <w:rsid w:val="00665C62"/>
    <w:rsid w:val="006664B0"/>
    <w:rsid w:val="006669CD"/>
    <w:rsid w:val="00666E23"/>
    <w:rsid w:val="00667207"/>
    <w:rsid w:val="00667369"/>
    <w:rsid w:val="00667D34"/>
    <w:rsid w:val="006700B2"/>
    <w:rsid w:val="00670A42"/>
    <w:rsid w:val="006712A8"/>
    <w:rsid w:val="00671731"/>
    <w:rsid w:val="00671B44"/>
    <w:rsid w:val="00671DEC"/>
    <w:rsid w:val="00675C52"/>
    <w:rsid w:val="00675D72"/>
    <w:rsid w:val="00676154"/>
    <w:rsid w:val="00676966"/>
    <w:rsid w:val="00677926"/>
    <w:rsid w:val="00680844"/>
    <w:rsid w:val="00681C95"/>
    <w:rsid w:val="00683895"/>
    <w:rsid w:val="00683D67"/>
    <w:rsid w:val="006844E8"/>
    <w:rsid w:val="00684984"/>
    <w:rsid w:val="00684CDD"/>
    <w:rsid w:val="006856CB"/>
    <w:rsid w:val="00685FBD"/>
    <w:rsid w:val="00686E70"/>
    <w:rsid w:val="0069184B"/>
    <w:rsid w:val="0069280C"/>
    <w:rsid w:val="00692CB4"/>
    <w:rsid w:val="00693464"/>
    <w:rsid w:val="00693DC5"/>
    <w:rsid w:val="00694453"/>
    <w:rsid w:val="00695FD2"/>
    <w:rsid w:val="00696F40"/>
    <w:rsid w:val="00696FC1"/>
    <w:rsid w:val="00697126"/>
    <w:rsid w:val="00697F7D"/>
    <w:rsid w:val="006A0A29"/>
    <w:rsid w:val="006A0F6B"/>
    <w:rsid w:val="006A15FB"/>
    <w:rsid w:val="006A34AF"/>
    <w:rsid w:val="006A38B9"/>
    <w:rsid w:val="006A42AB"/>
    <w:rsid w:val="006A46A3"/>
    <w:rsid w:val="006A4B4C"/>
    <w:rsid w:val="006A4ED3"/>
    <w:rsid w:val="006A5195"/>
    <w:rsid w:val="006A563A"/>
    <w:rsid w:val="006A58A0"/>
    <w:rsid w:val="006A6C96"/>
    <w:rsid w:val="006A73E6"/>
    <w:rsid w:val="006A751E"/>
    <w:rsid w:val="006A7A4D"/>
    <w:rsid w:val="006B18D4"/>
    <w:rsid w:val="006B1B5A"/>
    <w:rsid w:val="006B1F5A"/>
    <w:rsid w:val="006B1F82"/>
    <w:rsid w:val="006B3C27"/>
    <w:rsid w:val="006B4FAF"/>
    <w:rsid w:val="006B513E"/>
    <w:rsid w:val="006C1730"/>
    <w:rsid w:val="006C27C4"/>
    <w:rsid w:val="006C309A"/>
    <w:rsid w:val="006C3DF9"/>
    <w:rsid w:val="006C602C"/>
    <w:rsid w:val="006C61A2"/>
    <w:rsid w:val="006C65E5"/>
    <w:rsid w:val="006C692F"/>
    <w:rsid w:val="006C6CD7"/>
    <w:rsid w:val="006C7363"/>
    <w:rsid w:val="006D053E"/>
    <w:rsid w:val="006D0603"/>
    <w:rsid w:val="006D14C0"/>
    <w:rsid w:val="006D1672"/>
    <w:rsid w:val="006D19F1"/>
    <w:rsid w:val="006D2166"/>
    <w:rsid w:val="006D2872"/>
    <w:rsid w:val="006D4198"/>
    <w:rsid w:val="006D4547"/>
    <w:rsid w:val="006D4628"/>
    <w:rsid w:val="006D5289"/>
    <w:rsid w:val="006D53F0"/>
    <w:rsid w:val="006D54D5"/>
    <w:rsid w:val="006D5FC8"/>
    <w:rsid w:val="006D67CC"/>
    <w:rsid w:val="006D73B9"/>
    <w:rsid w:val="006D7F7A"/>
    <w:rsid w:val="006E1429"/>
    <w:rsid w:val="006E15A0"/>
    <w:rsid w:val="006E2E28"/>
    <w:rsid w:val="006E304F"/>
    <w:rsid w:val="006E4883"/>
    <w:rsid w:val="006E7C6C"/>
    <w:rsid w:val="006E7D7C"/>
    <w:rsid w:val="006E7EFA"/>
    <w:rsid w:val="006F0DC6"/>
    <w:rsid w:val="006F2099"/>
    <w:rsid w:val="006F24CA"/>
    <w:rsid w:val="006F28D7"/>
    <w:rsid w:val="006F3040"/>
    <w:rsid w:val="006F4F48"/>
    <w:rsid w:val="006F629F"/>
    <w:rsid w:val="006F6B44"/>
    <w:rsid w:val="006F6EB8"/>
    <w:rsid w:val="007009DD"/>
    <w:rsid w:val="007012F5"/>
    <w:rsid w:val="0070174C"/>
    <w:rsid w:val="0070188F"/>
    <w:rsid w:val="007018E7"/>
    <w:rsid w:val="00704478"/>
    <w:rsid w:val="00706ED1"/>
    <w:rsid w:val="007121C3"/>
    <w:rsid w:val="0071229C"/>
    <w:rsid w:val="0071230B"/>
    <w:rsid w:val="0071277B"/>
    <w:rsid w:val="00712A4F"/>
    <w:rsid w:val="0071317C"/>
    <w:rsid w:val="007134CD"/>
    <w:rsid w:val="007137E5"/>
    <w:rsid w:val="00713A24"/>
    <w:rsid w:val="00713BC8"/>
    <w:rsid w:val="00714243"/>
    <w:rsid w:val="007146FA"/>
    <w:rsid w:val="0071532B"/>
    <w:rsid w:val="007153BF"/>
    <w:rsid w:val="007155C0"/>
    <w:rsid w:val="00715ACC"/>
    <w:rsid w:val="00715BF1"/>
    <w:rsid w:val="00715D14"/>
    <w:rsid w:val="00716E13"/>
    <w:rsid w:val="00717A8E"/>
    <w:rsid w:val="00717AE6"/>
    <w:rsid w:val="00717D3E"/>
    <w:rsid w:val="00717F04"/>
    <w:rsid w:val="00720320"/>
    <w:rsid w:val="00720FF0"/>
    <w:rsid w:val="0072106F"/>
    <w:rsid w:val="007213C5"/>
    <w:rsid w:val="0072180A"/>
    <w:rsid w:val="00722AE5"/>
    <w:rsid w:val="00723C32"/>
    <w:rsid w:val="00725129"/>
    <w:rsid w:val="007263A5"/>
    <w:rsid w:val="007265DA"/>
    <w:rsid w:val="00726D0B"/>
    <w:rsid w:val="00727C72"/>
    <w:rsid w:val="00727D30"/>
    <w:rsid w:val="007306B8"/>
    <w:rsid w:val="007323B9"/>
    <w:rsid w:val="00732593"/>
    <w:rsid w:val="00732DE9"/>
    <w:rsid w:val="00733DE9"/>
    <w:rsid w:val="007344FF"/>
    <w:rsid w:val="00734758"/>
    <w:rsid w:val="00734C04"/>
    <w:rsid w:val="00734E2F"/>
    <w:rsid w:val="00736139"/>
    <w:rsid w:val="0073715B"/>
    <w:rsid w:val="0073740B"/>
    <w:rsid w:val="00737CCF"/>
    <w:rsid w:val="00740DA1"/>
    <w:rsid w:val="007415AE"/>
    <w:rsid w:val="00742698"/>
    <w:rsid w:val="0074278C"/>
    <w:rsid w:val="007430AC"/>
    <w:rsid w:val="00744922"/>
    <w:rsid w:val="00745471"/>
    <w:rsid w:val="00746EC6"/>
    <w:rsid w:val="0075342E"/>
    <w:rsid w:val="00753497"/>
    <w:rsid w:val="007535A7"/>
    <w:rsid w:val="00753CA7"/>
    <w:rsid w:val="00754ED5"/>
    <w:rsid w:val="007554E8"/>
    <w:rsid w:val="007569DD"/>
    <w:rsid w:val="00757147"/>
    <w:rsid w:val="007577E4"/>
    <w:rsid w:val="00760EFE"/>
    <w:rsid w:val="0076114C"/>
    <w:rsid w:val="00761659"/>
    <w:rsid w:val="00762608"/>
    <w:rsid w:val="007626EA"/>
    <w:rsid w:val="00762DC5"/>
    <w:rsid w:val="00763E47"/>
    <w:rsid w:val="00763F90"/>
    <w:rsid w:val="00764F99"/>
    <w:rsid w:val="0076556C"/>
    <w:rsid w:val="00765C08"/>
    <w:rsid w:val="00766A6E"/>
    <w:rsid w:val="00767608"/>
    <w:rsid w:val="00771F61"/>
    <w:rsid w:val="007723BE"/>
    <w:rsid w:val="00772527"/>
    <w:rsid w:val="00773180"/>
    <w:rsid w:val="007751D6"/>
    <w:rsid w:val="00775DBC"/>
    <w:rsid w:val="007761BC"/>
    <w:rsid w:val="007769C7"/>
    <w:rsid w:val="007771AA"/>
    <w:rsid w:val="0078033F"/>
    <w:rsid w:val="00780CC4"/>
    <w:rsid w:val="007810FA"/>
    <w:rsid w:val="00781A1F"/>
    <w:rsid w:val="00781CB8"/>
    <w:rsid w:val="00782AD4"/>
    <w:rsid w:val="00783B85"/>
    <w:rsid w:val="007844C6"/>
    <w:rsid w:val="0078489C"/>
    <w:rsid w:val="00785536"/>
    <w:rsid w:val="00785E89"/>
    <w:rsid w:val="00786366"/>
    <w:rsid w:val="00786C2F"/>
    <w:rsid w:val="00787858"/>
    <w:rsid w:val="00787864"/>
    <w:rsid w:val="00790E62"/>
    <w:rsid w:val="007917C5"/>
    <w:rsid w:val="0079191E"/>
    <w:rsid w:val="00792A43"/>
    <w:rsid w:val="00793716"/>
    <w:rsid w:val="00793ABB"/>
    <w:rsid w:val="00794FEE"/>
    <w:rsid w:val="007955ED"/>
    <w:rsid w:val="00796418"/>
    <w:rsid w:val="00797517"/>
    <w:rsid w:val="00797EF8"/>
    <w:rsid w:val="007A1678"/>
    <w:rsid w:val="007A2021"/>
    <w:rsid w:val="007A2311"/>
    <w:rsid w:val="007A3D36"/>
    <w:rsid w:val="007A44FD"/>
    <w:rsid w:val="007A5CC8"/>
    <w:rsid w:val="007A6140"/>
    <w:rsid w:val="007A619A"/>
    <w:rsid w:val="007A718C"/>
    <w:rsid w:val="007A777F"/>
    <w:rsid w:val="007B11F0"/>
    <w:rsid w:val="007B18BA"/>
    <w:rsid w:val="007B255E"/>
    <w:rsid w:val="007B29A3"/>
    <w:rsid w:val="007B3BCD"/>
    <w:rsid w:val="007B4A06"/>
    <w:rsid w:val="007B4DE7"/>
    <w:rsid w:val="007B4F59"/>
    <w:rsid w:val="007B5FB4"/>
    <w:rsid w:val="007B6190"/>
    <w:rsid w:val="007B6909"/>
    <w:rsid w:val="007B7AFF"/>
    <w:rsid w:val="007B7BF6"/>
    <w:rsid w:val="007B7E81"/>
    <w:rsid w:val="007C06E1"/>
    <w:rsid w:val="007C2149"/>
    <w:rsid w:val="007C2992"/>
    <w:rsid w:val="007C305C"/>
    <w:rsid w:val="007C3203"/>
    <w:rsid w:val="007C3A1D"/>
    <w:rsid w:val="007C4201"/>
    <w:rsid w:val="007C4292"/>
    <w:rsid w:val="007C62ED"/>
    <w:rsid w:val="007C7054"/>
    <w:rsid w:val="007C713A"/>
    <w:rsid w:val="007C7B72"/>
    <w:rsid w:val="007D2C46"/>
    <w:rsid w:val="007D2F7F"/>
    <w:rsid w:val="007D3F3B"/>
    <w:rsid w:val="007D432F"/>
    <w:rsid w:val="007D64E5"/>
    <w:rsid w:val="007D66CF"/>
    <w:rsid w:val="007E0012"/>
    <w:rsid w:val="007E02D7"/>
    <w:rsid w:val="007E1005"/>
    <w:rsid w:val="007E128D"/>
    <w:rsid w:val="007E14B5"/>
    <w:rsid w:val="007E15C7"/>
    <w:rsid w:val="007E2588"/>
    <w:rsid w:val="007E2B00"/>
    <w:rsid w:val="007E2D73"/>
    <w:rsid w:val="007E3F1E"/>
    <w:rsid w:val="007E4CB8"/>
    <w:rsid w:val="007E6618"/>
    <w:rsid w:val="007F03FA"/>
    <w:rsid w:val="007F0697"/>
    <w:rsid w:val="007F13DF"/>
    <w:rsid w:val="007F1685"/>
    <w:rsid w:val="007F1992"/>
    <w:rsid w:val="007F1D75"/>
    <w:rsid w:val="007F1E8B"/>
    <w:rsid w:val="007F2C80"/>
    <w:rsid w:val="007F2E78"/>
    <w:rsid w:val="007F4663"/>
    <w:rsid w:val="007F69AE"/>
    <w:rsid w:val="007F6CFD"/>
    <w:rsid w:val="007F724C"/>
    <w:rsid w:val="00800673"/>
    <w:rsid w:val="00801605"/>
    <w:rsid w:val="00802055"/>
    <w:rsid w:val="00803525"/>
    <w:rsid w:val="00803B4E"/>
    <w:rsid w:val="00804044"/>
    <w:rsid w:val="0080419A"/>
    <w:rsid w:val="00804327"/>
    <w:rsid w:val="008046B8"/>
    <w:rsid w:val="0080491E"/>
    <w:rsid w:val="00807D99"/>
    <w:rsid w:val="00810193"/>
    <w:rsid w:val="00810308"/>
    <w:rsid w:val="008103E2"/>
    <w:rsid w:val="00811B43"/>
    <w:rsid w:val="00813170"/>
    <w:rsid w:val="00815B2C"/>
    <w:rsid w:val="008164BD"/>
    <w:rsid w:val="00816A5F"/>
    <w:rsid w:val="00816E91"/>
    <w:rsid w:val="00817332"/>
    <w:rsid w:val="00817960"/>
    <w:rsid w:val="008209E0"/>
    <w:rsid w:val="00820EB2"/>
    <w:rsid w:val="008211CB"/>
    <w:rsid w:val="008215E9"/>
    <w:rsid w:val="0082181A"/>
    <w:rsid w:val="00821D37"/>
    <w:rsid w:val="00821D72"/>
    <w:rsid w:val="00821EBE"/>
    <w:rsid w:val="00822CFB"/>
    <w:rsid w:val="0082367D"/>
    <w:rsid w:val="008236B0"/>
    <w:rsid w:val="00823D80"/>
    <w:rsid w:val="00823E3D"/>
    <w:rsid w:val="00824262"/>
    <w:rsid w:val="008246F9"/>
    <w:rsid w:val="00825E92"/>
    <w:rsid w:val="008265E7"/>
    <w:rsid w:val="00826EB7"/>
    <w:rsid w:val="0083138A"/>
    <w:rsid w:val="008314A4"/>
    <w:rsid w:val="00831574"/>
    <w:rsid w:val="00832D75"/>
    <w:rsid w:val="00832E79"/>
    <w:rsid w:val="00833249"/>
    <w:rsid w:val="00835824"/>
    <w:rsid w:val="008359EC"/>
    <w:rsid w:val="00836CBB"/>
    <w:rsid w:val="008401A1"/>
    <w:rsid w:val="008402AF"/>
    <w:rsid w:val="008402B3"/>
    <w:rsid w:val="00841972"/>
    <w:rsid w:val="008424B1"/>
    <w:rsid w:val="00843001"/>
    <w:rsid w:val="0084564E"/>
    <w:rsid w:val="00845FB3"/>
    <w:rsid w:val="00846798"/>
    <w:rsid w:val="008508B3"/>
    <w:rsid w:val="00850C33"/>
    <w:rsid w:val="00850DDD"/>
    <w:rsid w:val="008511D6"/>
    <w:rsid w:val="00851643"/>
    <w:rsid w:val="008518A3"/>
    <w:rsid w:val="00852516"/>
    <w:rsid w:val="00853491"/>
    <w:rsid w:val="008539D6"/>
    <w:rsid w:val="008545C5"/>
    <w:rsid w:val="00854E72"/>
    <w:rsid w:val="00855225"/>
    <w:rsid w:val="00856614"/>
    <w:rsid w:val="00856FC5"/>
    <w:rsid w:val="0085738B"/>
    <w:rsid w:val="0086037D"/>
    <w:rsid w:val="008604EA"/>
    <w:rsid w:val="008609BB"/>
    <w:rsid w:val="00862A8D"/>
    <w:rsid w:val="00862C73"/>
    <w:rsid w:val="008639B0"/>
    <w:rsid w:val="00863EBF"/>
    <w:rsid w:val="00865187"/>
    <w:rsid w:val="008654AC"/>
    <w:rsid w:val="0086627A"/>
    <w:rsid w:val="00866BD3"/>
    <w:rsid w:val="00866FDC"/>
    <w:rsid w:val="00867B40"/>
    <w:rsid w:val="00867C76"/>
    <w:rsid w:val="0087021E"/>
    <w:rsid w:val="0087039B"/>
    <w:rsid w:val="0087044A"/>
    <w:rsid w:val="0087080A"/>
    <w:rsid w:val="00870ED5"/>
    <w:rsid w:val="00870F20"/>
    <w:rsid w:val="008721C8"/>
    <w:rsid w:val="00872C28"/>
    <w:rsid w:val="0087349E"/>
    <w:rsid w:val="00873C85"/>
    <w:rsid w:val="008776DD"/>
    <w:rsid w:val="00877B27"/>
    <w:rsid w:val="00877D44"/>
    <w:rsid w:val="00877F71"/>
    <w:rsid w:val="00880BEF"/>
    <w:rsid w:val="0088218F"/>
    <w:rsid w:val="008828C3"/>
    <w:rsid w:val="0088309E"/>
    <w:rsid w:val="008832D1"/>
    <w:rsid w:val="008834F3"/>
    <w:rsid w:val="0088353A"/>
    <w:rsid w:val="00884B62"/>
    <w:rsid w:val="00885589"/>
    <w:rsid w:val="008856ED"/>
    <w:rsid w:val="00885DD0"/>
    <w:rsid w:val="00886C60"/>
    <w:rsid w:val="00887E3F"/>
    <w:rsid w:val="00890362"/>
    <w:rsid w:val="008904BC"/>
    <w:rsid w:val="008914F8"/>
    <w:rsid w:val="00892005"/>
    <w:rsid w:val="00893049"/>
    <w:rsid w:val="008931D3"/>
    <w:rsid w:val="00893420"/>
    <w:rsid w:val="00894926"/>
    <w:rsid w:val="00894C6B"/>
    <w:rsid w:val="0089565A"/>
    <w:rsid w:val="008956B0"/>
    <w:rsid w:val="00896DD8"/>
    <w:rsid w:val="008978AF"/>
    <w:rsid w:val="008A0297"/>
    <w:rsid w:val="008A0688"/>
    <w:rsid w:val="008A0F7E"/>
    <w:rsid w:val="008A14DE"/>
    <w:rsid w:val="008A1545"/>
    <w:rsid w:val="008A198A"/>
    <w:rsid w:val="008A1998"/>
    <w:rsid w:val="008A1C35"/>
    <w:rsid w:val="008A21B2"/>
    <w:rsid w:val="008A2268"/>
    <w:rsid w:val="008A2BCA"/>
    <w:rsid w:val="008A2D20"/>
    <w:rsid w:val="008A335D"/>
    <w:rsid w:val="008A3736"/>
    <w:rsid w:val="008A40AC"/>
    <w:rsid w:val="008A4213"/>
    <w:rsid w:val="008B0108"/>
    <w:rsid w:val="008B06AC"/>
    <w:rsid w:val="008B2560"/>
    <w:rsid w:val="008B2F8B"/>
    <w:rsid w:val="008B4CD3"/>
    <w:rsid w:val="008B5795"/>
    <w:rsid w:val="008B612A"/>
    <w:rsid w:val="008B63E0"/>
    <w:rsid w:val="008B6514"/>
    <w:rsid w:val="008B7591"/>
    <w:rsid w:val="008B76E6"/>
    <w:rsid w:val="008B7879"/>
    <w:rsid w:val="008B7FA3"/>
    <w:rsid w:val="008C369C"/>
    <w:rsid w:val="008C6882"/>
    <w:rsid w:val="008C71CD"/>
    <w:rsid w:val="008D00A4"/>
    <w:rsid w:val="008D1347"/>
    <w:rsid w:val="008D1AAC"/>
    <w:rsid w:val="008D1FE5"/>
    <w:rsid w:val="008D210A"/>
    <w:rsid w:val="008D21BD"/>
    <w:rsid w:val="008D3171"/>
    <w:rsid w:val="008D32F9"/>
    <w:rsid w:val="008D3694"/>
    <w:rsid w:val="008D3D37"/>
    <w:rsid w:val="008D4BE2"/>
    <w:rsid w:val="008D4EBD"/>
    <w:rsid w:val="008D739E"/>
    <w:rsid w:val="008E0DEF"/>
    <w:rsid w:val="008E1170"/>
    <w:rsid w:val="008E11B4"/>
    <w:rsid w:val="008E149B"/>
    <w:rsid w:val="008E23AB"/>
    <w:rsid w:val="008E2AC9"/>
    <w:rsid w:val="008E38D3"/>
    <w:rsid w:val="008E4DB9"/>
    <w:rsid w:val="008E4EA5"/>
    <w:rsid w:val="008E5D34"/>
    <w:rsid w:val="008E61C4"/>
    <w:rsid w:val="008E7543"/>
    <w:rsid w:val="008F021C"/>
    <w:rsid w:val="008F0536"/>
    <w:rsid w:val="008F1201"/>
    <w:rsid w:val="008F1288"/>
    <w:rsid w:val="008F1635"/>
    <w:rsid w:val="008F163E"/>
    <w:rsid w:val="008F1B28"/>
    <w:rsid w:val="008F1F63"/>
    <w:rsid w:val="008F2024"/>
    <w:rsid w:val="008F20F6"/>
    <w:rsid w:val="008F2C7D"/>
    <w:rsid w:val="008F3C8F"/>
    <w:rsid w:val="008F3E3F"/>
    <w:rsid w:val="008F4438"/>
    <w:rsid w:val="008F6416"/>
    <w:rsid w:val="008F6B62"/>
    <w:rsid w:val="00900715"/>
    <w:rsid w:val="009010F5"/>
    <w:rsid w:val="009010FF"/>
    <w:rsid w:val="009020C3"/>
    <w:rsid w:val="00902495"/>
    <w:rsid w:val="00904029"/>
    <w:rsid w:val="009040DD"/>
    <w:rsid w:val="00905142"/>
    <w:rsid w:val="0090584F"/>
    <w:rsid w:val="009060E8"/>
    <w:rsid w:val="00906355"/>
    <w:rsid w:val="0090700D"/>
    <w:rsid w:val="0090732B"/>
    <w:rsid w:val="00907727"/>
    <w:rsid w:val="00907DF1"/>
    <w:rsid w:val="009101D2"/>
    <w:rsid w:val="009102FB"/>
    <w:rsid w:val="00910961"/>
    <w:rsid w:val="009124BD"/>
    <w:rsid w:val="0091277D"/>
    <w:rsid w:val="00912D45"/>
    <w:rsid w:val="00913D93"/>
    <w:rsid w:val="00913FBA"/>
    <w:rsid w:val="0091430A"/>
    <w:rsid w:val="0091518B"/>
    <w:rsid w:val="009165EB"/>
    <w:rsid w:val="009166CB"/>
    <w:rsid w:val="00916924"/>
    <w:rsid w:val="00916C0F"/>
    <w:rsid w:val="0091768E"/>
    <w:rsid w:val="00917FEA"/>
    <w:rsid w:val="009212B1"/>
    <w:rsid w:val="009213CB"/>
    <w:rsid w:val="00921746"/>
    <w:rsid w:val="009223C6"/>
    <w:rsid w:val="009229C4"/>
    <w:rsid w:val="009229E8"/>
    <w:rsid w:val="00922AD7"/>
    <w:rsid w:val="009235B4"/>
    <w:rsid w:val="009242C3"/>
    <w:rsid w:val="00924A61"/>
    <w:rsid w:val="00924BE2"/>
    <w:rsid w:val="00924C33"/>
    <w:rsid w:val="0092506D"/>
    <w:rsid w:val="00927350"/>
    <w:rsid w:val="00927F30"/>
    <w:rsid w:val="009303C5"/>
    <w:rsid w:val="009305C1"/>
    <w:rsid w:val="009322B7"/>
    <w:rsid w:val="00932A6B"/>
    <w:rsid w:val="00932BAF"/>
    <w:rsid w:val="00933558"/>
    <w:rsid w:val="0093390C"/>
    <w:rsid w:val="00933A62"/>
    <w:rsid w:val="009345D8"/>
    <w:rsid w:val="0093548F"/>
    <w:rsid w:val="00935AE4"/>
    <w:rsid w:val="00936BAD"/>
    <w:rsid w:val="00937002"/>
    <w:rsid w:val="009423C9"/>
    <w:rsid w:val="00943430"/>
    <w:rsid w:val="00943A14"/>
    <w:rsid w:val="009442D1"/>
    <w:rsid w:val="00944376"/>
    <w:rsid w:val="00944FF6"/>
    <w:rsid w:val="009454E1"/>
    <w:rsid w:val="0094593C"/>
    <w:rsid w:val="009459FC"/>
    <w:rsid w:val="00945DB5"/>
    <w:rsid w:val="00947522"/>
    <w:rsid w:val="00947552"/>
    <w:rsid w:val="00947A0B"/>
    <w:rsid w:val="00950B18"/>
    <w:rsid w:val="00950BD5"/>
    <w:rsid w:val="00950FEF"/>
    <w:rsid w:val="00951114"/>
    <w:rsid w:val="00952BD2"/>
    <w:rsid w:val="00953498"/>
    <w:rsid w:val="00954102"/>
    <w:rsid w:val="009555E7"/>
    <w:rsid w:val="00956286"/>
    <w:rsid w:val="00956B05"/>
    <w:rsid w:val="00957346"/>
    <w:rsid w:val="0095794B"/>
    <w:rsid w:val="00957AC7"/>
    <w:rsid w:val="00960725"/>
    <w:rsid w:val="00962D86"/>
    <w:rsid w:val="0096312B"/>
    <w:rsid w:val="0096316A"/>
    <w:rsid w:val="00963A92"/>
    <w:rsid w:val="009656D5"/>
    <w:rsid w:val="00965872"/>
    <w:rsid w:val="0096702D"/>
    <w:rsid w:val="009672DB"/>
    <w:rsid w:val="00971212"/>
    <w:rsid w:val="0097144F"/>
    <w:rsid w:val="00971C6C"/>
    <w:rsid w:val="009731A4"/>
    <w:rsid w:val="009735BE"/>
    <w:rsid w:val="009758B9"/>
    <w:rsid w:val="00975E86"/>
    <w:rsid w:val="00976AFB"/>
    <w:rsid w:val="00977545"/>
    <w:rsid w:val="00981773"/>
    <w:rsid w:val="00981E33"/>
    <w:rsid w:val="009836A3"/>
    <w:rsid w:val="00983C5C"/>
    <w:rsid w:val="00984B78"/>
    <w:rsid w:val="00987E9A"/>
    <w:rsid w:val="00992B80"/>
    <w:rsid w:val="009931E9"/>
    <w:rsid w:val="00994615"/>
    <w:rsid w:val="00995443"/>
    <w:rsid w:val="00996F47"/>
    <w:rsid w:val="009A085B"/>
    <w:rsid w:val="009A0D54"/>
    <w:rsid w:val="009A0FC6"/>
    <w:rsid w:val="009A126D"/>
    <w:rsid w:val="009A1583"/>
    <w:rsid w:val="009A36B0"/>
    <w:rsid w:val="009A6C76"/>
    <w:rsid w:val="009A72F6"/>
    <w:rsid w:val="009A73C5"/>
    <w:rsid w:val="009B0B0D"/>
    <w:rsid w:val="009B15F8"/>
    <w:rsid w:val="009B212E"/>
    <w:rsid w:val="009B2244"/>
    <w:rsid w:val="009B24B7"/>
    <w:rsid w:val="009B26DA"/>
    <w:rsid w:val="009B4E33"/>
    <w:rsid w:val="009B50E1"/>
    <w:rsid w:val="009B56F0"/>
    <w:rsid w:val="009B5A24"/>
    <w:rsid w:val="009B6E39"/>
    <w:rsid w:val="009B7ABE"/>
    <w:rsid w:val="009C07E4"/>
    <w:rsid w:val="009C31F9"/>
    <w:rsid w:val="009C392D"/>
    <w:rsid w:val="009C5A8A"/>
    <w:rsid w:val="009C5B6A"/>
    <w:rsid w:val="009C69B8"/>
    <w:rsid w:val="009C6FB2"/>
    <w:rsid w:val="009C77A0"/>
    <w:rsid w:val="009D0B54"/>
    <w:rsid w:val="009D1729"/>
    <w:rsid w:val="009D2F0C"/>
    <w:rsid w:val="009D3D69"/>
    <w:rsid w:val="009D4A36"/>
    <w:rsid w:val="009D4D94"/>
    <w:rsid w:val="009D522A"/>
    <w:rsid w:val="009D5644"/>
    <w:rsid w:val="009D5930"/>
    <w:rsid w:val="009D6D1D"/>
    <w:rsid w:val="009D7320"/>
    <w:rsid w:val="009D7E46"/>
    <w:rsid w:val="009E050C"/>
    <w:rsid w:val="009E06CD"/>
    <w:rsid w:val="009E0EA8"/>
    <w:rsid w:val="009E15D5"/>
    <w:rsid w:val="009E2E51"/>
    <w:rsid w:val="009E37BB"/>
    <w:rsid w:val="009E3A1D"/>
    <w:rsid w:val="009E3AEB"/>
    <w:rsid w:val="009E51C4"/>
    <w:rsid w:val="009E5588"/>
    <w:rsid w:val="009E61E4"/>
    <w:rsid w:val="009E6308"/>
    <w:rsid w:val="009E6473"/>
    <w:rsid w:val="009F06A9"/>
    <w:rsid w:val="009F161F"/>
    <w:rsid w:val="009F1C82"/>
    <w:rsid w:val="009F20EF"/>
    <w:rsid w:val="009F2ACA"/>
    <w:rsid w:val="009F4A98"/>
    <w:rsid w:val="009F4C6C"/>
    <w:rsid w:val="009F581B"/>
    <w:rsid w:val="009F6CF0"/>
    <w:rsid w:val="00A01DA0"/>
    <w:rsid w:val="00A027AD"/>
    <w:rsid w:val="00A02AD0"/>
    <w:rsid w:val="00A030BD"/>
    <w:rsid w:val="00A039C4"/>
    <w:rsid w:val="00A0552D"/>
    <w:rsid w:val="00A0679F"/>
    <w:rsid w:val="00A079DB"/>
    <w:rsid w:val="00A1008D"/>
    <w:rsid w:val="00A10137"/>
    <w:rsid w:val="00A102B7"/>
    <w:rsid w:val="00A10EBE"/>
    <w:rsid w:val="00A11AB1"/>
    <w:rsid w:val="00A11B41"/>
    <w:rsid w:val="00A11D7B"/>
    <w:rsid w:val="00A12E19"/>
    <w:rsid w:val="00A12EBD"/>
    <w:rsid w:val="00A133F0"/>
    <w:rsid w:val="00A13B34"/>
    <w:rsid w:val="00A14559"/>
    <w:rsid w:val="00A16DD0"/>
    <w:rsid w:val="00A16F63"/>
    <w:rsid w:val="00A2116B"/>
    <w:rsid w:val="00A218E8"/>
    <w:rsid w:val="00A225B0"/>
    <w:rsid w:val="00A227E5"/>
    <w:rsid w:val="00A230AD"/>
    <w:rsid w:val="00A242F4"/>
    <w:rsid w:val="00A249CD"/>
    <w:rsid w:val="00A24F96"/>
    <w:rsid w:val="00A25792"/>
    <w:rsid w:val="00A264D0"/>
    <w:rsid w:val="00A26BBA"/>
    <w:rsid w:val="00A3088B"/>
    <w:rsid w:val="00A319C5"/>
    <w:rsid w:val="00A323C3"/>
    <w:rsid w:val="00A32720"/>
    <w:rsid w:val="00A32728"/>
    <w:rsid w:val="00A32C97"/>
    <w:rsid w:val="00A33A33"/>
    <w:rsid w:val="00A33F7D"/>
    <w:rsid w:val="00A34320"/>
    <w:rsid w:val="00A3485E"/>
    <w:rsid w:val="00A35D1A"/>
    <w:rsid w:val="00A3607E"/>
    <w:rsid w:val="00A36FBB"/>
    <w:rsid w:val="00A37359"/>
    <w:rsid w:val="00A37457"/>
    <w:rsid w:val="00A4160C"/>
    <w:rsid w:val="00A425E5"/>
    <w:rsid w:val="00A4363E"/>
    <w:rsid w:val="00A437C5"/>
    <w:rsid w:val="00A4407B"/>
    <w:rsid w:val="00A46E16"/>
    <w:rsid w:val="00A5008E"/>
    <w:rsid w:val="00A501A7"/>
    <w:rsid w:val="00A505FD"/>
    <w:rsid w:val="00A50FF9"/>
    <w:rsid w:val="00A5151E"/>
    <w:rsid w:val="00A5160E"/>
    <w:rsid w:val="00A51C70"/>
    <w:rsid w:val="00A53587"/>
    <w:rsid w:val="00A53B98"/>
    <w:rsid w:val="00A54874"/>
    <w:rsid w:val="00A55417"/>
    <w:rsid w:val="00A55AC4"/>
    <w:rsid w:val="00A55FEF"/>
    <w:rsid w:val="00A57437"/>
    <w:rsid w:val="00A57934"/>
    <w:rsid w:val="00A57A65"/>
    <w:rsid w:val="00A60AA5"/>
    <w:rsid w:val="00A60E28"/>
    <w:rsid w:val="00A616CA"/>
    <w:rsid w:val="00A623B0"/>
    <w:rsid w:val="00A62E7C"/>
    <w:rsid w:val="00A6308F"/>
    <w:rsid w:val="00A653B9"/>
    <w:rsid w:val="00A657FE"/>
    <w:rsid w:val="00A65A0F"/>
    <w:rsid w:val="00A660E3"/>
    <w:rsid w:val="00A66666"/>
    <w:rsid w:val="00A66BFE"/>
    <w:rsid w:val="00A67479"/>
    <w:rsid w:val="00A7182F"/>
    <w:rsid w:val="00A71876"/>
    <w:rsid w:val="00A71C3B"/>
    <w:rsid w:val="00A7266A"/>
    <w:rsid w:val="00A72A20"/>
    <w:rsid w:val="00A7373C"/>
    <w:rsid w:val="00A75155"/>
    <w:rsid w:val="00A753C6"/>
    <w:rsid w:val="00A76559"/>
    <w:rsid w:val="00A76CE9"/>
    <w:rsid w:val="00A770A4"/>
    <w:rsid w:val="00A77F1C"/>
    <w:rsid w:val="00A80440"/>
    <w:rsid w:val="00A805DC"/>
    <w:rsid w:val="00A807A8"/>
    <w:rsid w:val="00A82055"/>
    <w:rsid w:val="00A82074"/>
    <w:rsid w:val="00A82EE3"/>
    <w:rsid w:val="00A83399"/>
    <w:rsid w:val="00A83A55"/>
    <w:rsid w:val="00A85525"/>
    <w:rsid w:val="00A85FBE"/>
    <w:rsid w:val="00A87FBE"/>
    <w:rsid w:val="00A90CE8"/>
    <w:rsid w:val="00A90D3E"/>
    <w:rsid w:val="00A90D69"/>
    <w:rsid w:val="00A91742"/>
    <w:rsid w:val="00A928F1"/>
    <w:rsid w:val="00A94B73"/>
    <w:rsid w:val="00A94CA1"/>
    <w:rsid w:val="00A9578E"/>
    <w:rsid w:val="00A95888"/>
    <w:rsid w:val="00A95F8A"/>
    <w:rsid w:val="00A969F4"/>
    <w:rsid w:val="00AA0729"/>
    <w:rsid w:val="00AA2634"/>
    <w:rsid w:val="00AA3140"/>
    <w:rsid w:val="00AA33E1"/>
    <w:rsid w:val="00AA395A"/>
    <w:rsid w:val="00AA3E37"/>
    <w:rsid w:val="00AA4999"/>
    <w:rsid w:val="00AA53B8"/>
    <w:rsid w:val="00AA5A64"/>
    <w:rsid w:val="00AA665D"/>
    <w:rsid w:val="00AB0C46"/>
    <w:rsid w:val="00AB190F"/>
    <w:rsid w:val="00AB1D15"/>
    <w:rsid w:val="00AB20CF"/>
    <w:rsid w:val="00AB28B9"/>
    <w:rsid w:val="00AB2C32"/>
    <w:rsid w:val="00AB319D"/>
    <w:rsid w:val="00AB3CFC"/>
    <w:rsid w:val="00AB4C84"/>
    <w:rsid w:val="00AB5158"/>
    <w:rsid w:val="00AB621D"/>
    <w:rsid w:val="00AB6CD5"/>
    <w:rsid w:val="00AB6E20"/>
    <w:rsid w:val="00AB747A"/>
    <w:rsid w:val="00AC09DB"/>
    <w:rsid w:val="00AC21AA"/>
    <w:rsid w:val="00AC30D9"/>
    <w:rsid w:val="00AC32EE"/>
    <w:rsid w:val="00AC4702"/>
    <w:rsid w:val="00AC4EA3"/>
    <w:rsid w:val="00AC5878"/>
    <w:rsid w:val="00AC58B5"/>
    <w:rsid w:val="00AC6081"/>
    <w:rsid w:val="00AC6DBB"/>
    <w:rsid w:val="00AC787B"/>
    <w:rsid w:val="00AC7B28"/>
    <w:rsid w:val="00AD0045"/>
    <w:rsid w:val="00AD0671"/>
    <w:rsid w:val="00AD4D85"/>
    <w:rsid w:val="00AD4F41"/>
    <w:rsid w:val="00AD5CE9"/>
    <w:rsid w:val="00AD68E7"/>
    <w:rsid w:val="00AD6D08"/>
    <w:rsid w:val="00AD7505"/>
    <w:rsid w:val="00AE0CD2"/>
    <w:rsid w:val="00AE1D6A"/>
    <w:rsid w:val="00AE1E56"/>
    <w:rsid w:val="00AE2237"/>
    <w:rsid w:val="00AE3CC6"/>
    <w:rsid w:val="00AE4288"/>
    <w:rsid w:val="00AE439C"/>
    <w:rsid w:val="00AE52D0"/>
    <w:rsid w:val="00AE5540"/>
    <w:rsid w:val="00AE5EC6"/>
    <w:rsid w:val="00AE708B"/>
    <w:rsid w:val="00AE75CC"/>
    <w:rsid w:val="00AE7C69"/>
    <w:rsid w:val="00AF0984"/>
    <w:rsid w:val="00AF0E5C"/>
    <w:rsid w:val="00AF18B0"/>
    <w:rsid w:val="00AF2B90"/>
    <w:rsid w:val="00AF4278"/>
    <w:rsid w:val="00AF49CF"/>
    <w:rsid w:val="00AF4D5D"/>
    <w:rsid w:val="00AF5E51"/>
    <w:rsid w:val="00AF614B"/>
    <w:rsid w:val="00AF6B2E"/>
    <w:rsid w:val="00B001D5"/>
    <w:rsid w:val="00B0139A"/>
    <w:rsid w:val="00B01AB1"/>
    <w:rsid w:val="00B02547"/>
    <w:rsid w:val="00B02590"/>
    <w:rsid w:val="00B02A1C"/>
    <w:rsid w:val="00B02F8D"/>
    <w:rsid w:val="00B04015"/>
    <w:rsid w:val="00B05423"/>
    <w:rsid w:val="00B073A1"/>
    <w:rsid w:val="00B079D5"/>
    <w:rsid w:val="00B07E73"/>
    <w:rsid w:val="00B07FBB"/>
    <w:rsid w:val="00B11272"/>
    <w:rsid w:val="00B11505"/>
    <w:rsid w:val="00B11EBE"/>
    <w:rsid w:val="00B11F97"/>
    <w:rsid w:val="00B12675"/>
    <w:rsid w:val="00B13924"/>
    <w:rsid w:val="00B1538F"/>
    <w:rsid w:val="00B20024"/>
    <w:rsid w:val="00B2070C"/>
    <w:rsid w:val="00B20C4F"/>
    <w:rsid w:val="00B2158D"/>
    <w:rsid w:val="00B21B45"/>
    <w:rsid w:val="00B21C75"/>
    <w:rsid w:val="00B22312"/>
    <w:rsid w:val="00B228EF"/>
    <w:rsid w:val="00B22B41"/>
    <w:rsid w:val="00B23539"/>
    <w:rsid w:val="00B2368A"/>
    <w:rsid w:val="00B26A48"/>
    <w:rsid w:val="00B26C81"/>
    <w:rsid w:val="00B273F5"/>
    <w:rsid w:val="00B30831"/>
    <w:rsid w:val="00B329D5"/>
    <w:rsid w:val="00B33598"/>
    <w:rsid w:val="00B335BB"/>
    <w:rsid w:val="00B33AD7"/>
    <w:rsid w:val="00B35CED"/>
    <w:rsid w:val="00B41171"/>
    <w:rsid w:val="00B419F4"/>
    <w:rsid w:val="00B41E5A"/>
    <w:rsid w:val="00B4225B"/>
    <w:rsid w:val="00B424E9"/>
    <w:rsid w:val="00B4257F"/>
    <w:rsid w:val="00B42A08"/>
    <w:rsid w:val="00B42C15"/>
    <w:rsid w:val="00B42CD2"/>
    <w:rsid w:val="00B42D34"/>
    <w:rsid w:val="00B42E34"/>
    <w:rsid w:val="00B4469B"/>
    <w:rsid w:val="00B44B13"/>
    <w:rsid w:val="00B45F0D"/>
    <w:rsid w:val="00B467B6"/>
    <w:rsid w:val="00B469CB"/>
    <w:rsid w:val="00B46D9F"/>
    <w:rsid w:val="00B4755B"/>
    <w:rsid w:val="00B47BC9"/>
    <w:rsid w:val="00B52160"/>
    <w:rsid w:val="00B5254E"/>
    <w:rsid w:val="00B547C5"/>
    <w:rsid w:val="00B57132"/>
    <w:rsid w:val="00B57E89"/>
    <w:rsid w:val="00B57F86"/>
    <w:rsid w:val="00B60321"/>
    <w:rsid w:val="00B60673"/>
    <w:rsid w:val="00B61F98"/>
    <w:rsid w:val="00B62AED"/>
    <w:rsid w:val="00B62B4C"/>
    <w:rsid w:val="00B635FB"/>
    <w:rsid w:val="00B63805"/>
    <w:rsid w:val="00B6564B"/>
    <w:rsid w:val="00B65C39"/>
    <w:rsid w:val="00B66786"/>
    <w:rsid w:val="00B7175C"/>
    <w:rsid w:val="00B71D49"/>
    <w:rsid w:val="00B72384"/>
    <w:rsid w:val="00B726C6"/>
    <w:rsid w:val="00B72FE0"/>
    <w:rsid w:val="00B731EF"/>
    <w:rsid w:val="00B7346A"/>
    <w:rsid w:val="00B743D2"/>
    <w:rsid w:val="00B744A4"/>
    <w:rsid w:val="00B74EDB"/>
    <w:rsid w:val="00B75FE3"/>
    <w:rsid w:val="00B7604C"/>
    <w:rsid w:val="00B77719"/>
    <w:rsid w:val="00B77B9F"/>
    <w:rsid w:val="00B81813"/>
    <w:rsid w:val="00B81E05"/>
    <w:rsid w:val="00B83064"/>
    <w:rsid w:val="00B83125"/>
    <w:rsid w:val="00B83574"/>
    <w:rsid w:val="00B83728"/>
    <w:rsid w:val="00B8543F"/>
    <w:rsid w:val="00B85B0C"/>
    <w:rsid w:val="00B86355"/>
    <w:rsid w:val="00B86FEC"/>
    <w:rsid w:val="00B87982"/>
    <w:rsid w:val="00B87ECA"/>
    <w:rsid w:val="00B905C1"/>
    <w:rsid w:val="00B927C7"/>
    <w:rsid w:val="00B9296A"/>
    <w:rsid w:val="00B936D3"/>
    <w:rsid w:val="00B94429"/>
    <w:rsid w:val="00B95229"/>
    <w:rsid w:val="00B96A14"/>
    <w:rsid w:val="00BA08CA"/>
    <w:rsid w:val="00BA105F"/>
    <w:rsid w:val="00BA2937"/>
    <w:rsid w:val="00BA33AC"/>
    <w:rsid w:val="00BA3E4E"/>
    <w:rsid w:val="00BA44A2"/>
    <w:rsid w:val="00BA4694"/>
    <w:rsid w:val="00BA5813"/>
    <w:rsid w:val="00BA599A"/>
    <w:rsid w:val="00BA5D87"/>
    <w:rsid w:val="00BA6722"/>
    <w:rsid w:val="00BA6BCD"/>
    <w:rsid w:val="00BA76D6"/>
    <w:rsid w:val="00BB019E"/>
    <w:rsid w:val="00BB0A38"/>
    <w:rsid w:val="00BB0BEE"/>
    <w:rsid w:val="00BB20E1"/>
    <w:rsid w:val="00BB396A"/>
    <w:rsid w:val="00BB4497"/>
    <w:rsid w:val="00BB46BB"/>
    <w:rsid w:val="00BB5D5E"/>
    <w:rsid w:val="00BB68A4"/>
    <w:rsid w:val="00BB6F6D"/>
    <w:rsid w:val="00BB77A1"/>
    <w:rsid w:val="00BC09A2"/>
    <w:rsid w:val="00BC1624"/>
    <w:rsid w:val="00BC1774"/>
    <w:rsid w:val="00BC1861"/>
    <w:rsid w:val="00BC19EA"/>
    <w:rsid w:val="00BC1BE4"/>
    <w:rsid w:val="00BC1E1A"/>
    <w:rsid w:val="00BC20CD"/>
    <w:rsid w:val="00BC316A"/>
    <w:rsid w:val="00BC3C75"/>
    <w:rsid w:val="00BC41AA"/>
    <w:rsid w:val="00BC57F4"/>
    <w:rsid w:val="00BC594A"/>
    <w:rsid w:val="00BC6671"/>
    <w:rsid w:val="00BC6B31"/>
    <w:rsid w:val="00BC7217"/>
    <w:rsid w:val="00BC7875"/>
    <w:rsid w:val="00BC7C55"/>
    <w:rsid w:val="00BC7D53"/>
    <w:rsid w:val="00BD02D2"/>
    <w:rsid w:val="00BD0C1C"/>
    <w:rsid w:val="00BD17E2"/>
    <w:rsid w:val="00BD207D"/>
    <w:rsid w:val="00BD232C"/>
    <w:rsid w:val="00BD276A"/>
    <w:rsid w:val="00BD309D"/>
    <w:rsid w:val="00BD3250"/>
    <w:rsid w:val="00BD3AA3"/>
    <w:rsid w:val="00BD45F8"/>
    <w:rsid w:val="00BD50BF"/>
    <w:rsid w:val="00BD5449"/>
    <w:rsid w:val="00BD5795"/>
    <w:rsid w:val="00BD5C1B"/>
    <w:rsid w:val="00BD5CA4"/>
    <w:rsid w:val="00BD5FFE"/>
    <w:rsid w:val="00BD69A4"/>
    <w:rsid w:val="00BD6B29"/>
    <w:rsid w:val="00BD6DF6"/>
    <w:rsid w:val="00BE04F6"/>
    <w:rsid w:val="00BE1D2B"/>
    <w:rsid w:val="00BE1ECA"/>
    <w:rsid w:val="00BE247B"/>
    <w:rsid w:val="00BE350F"/>
    <w:rsid w:val="00BE4CCF"/>
    <w:rsid w:val="00BE5EE5"/>
    <w:rsid w:val="00BE6151"/>
    <w:rsid w:val="00BE6C01"/>
    <w:rsid w:val="00BE758D"/>
    <w:rsid w:val="00BE7D6D"/>
    <w:rsid w:val="00BF03D1"/>
    <w:rsid w:val="00BF0D32"/>
    <w:rsid w:val="00BF244B"/>
    <w:rsid w:val="00BF33D1"/>
    <w:rsid w:val="00BF351E"/>
    <w:rsid w:val="00BF4CFF"/>
    <w:rsid w:val="00BF4DC3"/>
    <w:rsid w:val="00BF4DD9"/>
    <w:rsid w:val="00BF5BF3"/>
    <w:rsid w:val="00BF7CB8"/>
    <w:rsid w:val="00C009BA"/>
    <w:rsid w:val="00C01BB1"/>
    <w:rsid w:val="00C02163"/>
    <w:rsid w:val="00C024DE"/>
    <w:rsid w:val="00C02BC7"/>
    <w:rsid w:val="00C05D8A"/>
    <w:rsid w:val="00C05F65"/>
    <w:rsid w:val="00C0707D"/>
    <w:rsid w:val="00C071CA"/>
    <w:rsid w:val="00C108E1"/>
    <w:rsid w:val="00C12492"/>
    <w:rsid w:val="00C12BFD"/>
    <w:rsid w:val="00C12FAC"/>
    <w:rsid w:val="00C13625"/>
    <w:rsid w:val="00C14C06"/>
    <w:rsid w:val="00C153F9"/>
    <w:rsid w:val="00C16EC7"/>
    <w:rsid w:val="00C17092"/>
    <w:rsid w:val="00C170FB"/>
    <w:rsid w:val="00C1732A"/>
    <w:rsid w:val="00C17A5A"/>
    <w:rsid w:val="00C17D61"/>
    <w:rsid w:val="00C20A46"/>
    <w:rsid w:val="00C20BB8"/>
    <w:rsid w:val="00C20F8F"/>
    <w:rsid w:val="00C2126B"/>
    <w:rsid w:val="00C226EE"/>
    <w:rsid w:val="00C2405B"/>
    <w:rsid w:val="00C25100"/>
    <w:rsid w:val="00C25618"/>
    <w:rsid w:val="00C2564D"/>
    <w:rsid w:val="00C30B1F"/>
    <w:rsid w:val="00C30B5A"/>
    <w:rsid w:val="00C3258F"/>
    <w:rsid w:val="00C33799"/>
    <w:rsid w:val="00C3499B"/>
    <w:rsid w:val="00C350B5"/>
    <w:rsid w:val="00C37B82"/>
    <w:rsid w:val="00C412F0"/>
    <w:rsid w:val="00C4156E"/>
    <w:rsid w:val="00C41FB3"/>
    <w:rsid w:val="00C43466"/>
    <w:rsid w:val="00C4353C"/>
    <w:rsid w:val="00C44F2B"/>
    <w:rsid w:val="00C452EB"/>
    <w:rsid w:val="00C4621C"/>
    <w:rsid w:val="00C46831"/>
    <w:rsid w:val="00C475EC"/>
    <w:rsid w:val="00C47B94"/>
    <w:rsid w:val="00C50635"/>
    <w:rsid w:val="00C5067C"/>
    <w:rsid w:val="00C508D6"/>
    <w:rsid w:val="00C52326"/>
    <w:rsid w:val="00C52AA2"/>
    <w:rsid w:val="00C53238"/>
    <w:rsid w:val="00C53E13"/>
    <w:rsid w:val="00C53E24"/>
    <w:rsid w:val="00C54BE8"/>
    <w:rsid w:val="00C54F56"/>
    <w:rsid w:val="00C5516E"/>
    <w:rsid w:val="00C56AC1"/>
    <w:rsid w:val="00C56C01"/>
    <w:rsid w:val="00C57167"/>
    <w:rsid w:val="00C57BC8"/>
    <w:rsid w:val="00C613F6"/>
    <w:rsid w:val="00C62ACB"/>
    <w:rsid w:val="00C638E5"/>
    <w:rsid w:val="00C64A31"/>
    <w:rsid w:val="00C6506C"/>
    <w:rsid w:val="00C658FD"/>
    <w:rsid w:val="00C66477"/>
    <w:rsid w:val="00C66A18"/>
    <w:rsid w:val="00C66E79"/>
    <w:rsid w:val="00C71005"/>
    <w:rsid w:val="00C71734"/>
    <w:rsid w:val="00C719AA"/>
    <w:rsid w:val="00C71B5B"/>
    <w:rsid w:val="00C72E23"/>
    <w:rsid w:val="00C747CC"/>
    <w:rsid w:val="00C75F01"/>
    <w:rsid w:val="00C76E4F"/>
    <w:rsid w:val="00C77500"/>
    <w:rsid w:val="00C808D6"/>
    <w:rsid w:val="00C80F9D"/>
    <w:rsid w:val="00C814FB"/>
    <w:rsid w:val="00C82032"/>
    <w:rsid w:val="00C829DC"/>
    <w:rsid w:val="00C82FDF"/>
    <w:rsid w:val="00C83456"/>
    <w:rsid w:val="00C83F64"/>
    <w:rsid w:val="00C84556"/>
    <w:rsid w:val="00C84D9F"/>
    <w:rsid w:val="00C854B4"/>
    <w:rsid w:val="00C8559D"/>
    <w:rsid w:val="00C85DC3"/>
    <w:rsid w:val="00C86467"/>
    <w:rsid w:val="00C87BE5"/>
    <w:rsid w:val="00C9013F"/>
    <w:rsid w:val="00C90C20"/>
    <w:rsid w:val="00C912BA"/>
    <w:rsid w:val="00C91600"/>
    <w:rsid w:val="00C922B8"/>
    <w:rsid w:val="00C92EC1"/>
    <w:rsid w:val="00C937E6"/>
    <w:rsid w:val="00C947D5"/>
    <w:rsid w:val="00C94D6A"/>
    <w:rsid w:val="00C94E30"/>
    <w:rsid w:val="00C954D8"/>
    <w:rsid w:val="00C96574"/>
    <w:rsid w:val="00C97202"/>
    <w:rsid w:val="00CA04B5"/>
    <w:rsid w:val="00CA0545"/>
    <w:rsid w:val="00CA0679"/>
    <w:rsid w:val="00CA0C41"/>
    <w:rsid w:val="00CA0E08"/>
    <w:rsid w:val="00CA1577"/>
    <w:rsid w:val="00CA1970"/>
    <w:rsid w:val="00CA19C9"/>
    <w:rsid w:val="00CA1D57"/>
    <w:rsid w:val="00CA2B98"/>
    <w:rsid w:val="00CA2E68"/>
    <w:rsid w:val="00CA3969"/>
    <w:rsid w:val="00CA5982"/>
    <w:rsid w:val="00CA5BB2"/>
    <w:rsid w:val="00CA65BA"/>
    <w:rsid w:val="00CA7A1C"/>
    <w:rsid w:val="00CA7CDF"/>
    <w:rsid w:val="00CB035F"/>
    <w:rsid w:val="00CB09CF"/>
    <w:rsid w:val="00CB5C92"/>
    <w:rsid w:val="00CB7C78"/>
    <w:rsid w:val="00CC052F"/>
    <w:rsid w:val="00CC1EA9"/>
    <w:rsid w:val="00CC220D"/>
    <w:rsid w:val="00CC2DA4"/>
    <w:rsid w:val="00CC34C0"/>
    <w:rsid w:val="00CC38FE"/>
    <w:rsid w:val="00CC3BEF"/>
    <w:rsid w:val="00CC3FA4"/>
    <w:rsid w:val="00CC4A67"/>
    <w:rsid w:val="00CC4C66"/>
    <w:rsid w:val="00CC5E67"/>
    <w:rsid w:val="00CC5F1A"/>
    <w:rsid w:val="00CC61C2"/>
    <w:rsid w:val="00CC6776"/>
    <w:rsid w:val="00CC6FE0"/>
    <w:rsid w:val="00CD3932"/>
    <w:rsid w:val="00CD4561"/>
    <w:rsid w:val="00CD4F25"/>
    <w:rsid w:val="00CD763D"/>
    <w:rsid w:val="00CD76C7"/>
    <w:rsid w:val="00CE04D9"/>
    <w:rsid w:val="00CE080F"/>
    <w:rsid w:val="00CE15DF"/>
    <w:rsid w:val="00CE2041"/>
    <w:rsid w:val="00CE3133"/>
    <w:rsid w:val="00CE3361"/>
    <w:rsid w:val="00CE3BD2"/>
    <w:rsid w:val="00CE3D0C"/>
    <w:rsid w:val="00CE487A"/>
    <w:rsid w:val="00CE4A82"/>
    <w:rsid w:val="00CE5251"/>
    <w:rsid w:val="00CE5A0C"/>
    <w:rsid w:val="00CE6926"/>
    <w:rsid w:val="00CE72BE"/>
    <w:rsid w:val="00CF0064"/>
    <w:rsid w:val="00CF0BE5"/>
    <w:rsid w:val="00CF13E8"/>
    <w:rsid w:val="00CF292E"/>
    <w:rsid w:val="00CF2D53"/>
    <w:rsid w:val="00CF3A9D"/>
    <w:rsid w:val="00CF3D25"/>
    <w:rsid w:val="00CF48A7"/>
    <w:rsid w:val="00CF4B69"/>
    <w:rsid w:val="00CF5D67"/>
    <w:rsid w:val="00CF686C"/>
    <w:rsid w:val="00CF6C76"/>
    <w:rsid w:val="00D01B09"/>
    <w:rsid w:val="00D0247E"/>
    <w:rsid w:val="00D0337A"/>
    <w:rsid w:val="00D04043"/>
    <w:rsid w:val="00D045C3"/>
    <w:rsid w:val="00D04B9D"/>
    <w:rsid w:val="00D04E2C"/>
    <w:rsid w:val="00D061C3"/>
    <w:rsid w:val="00D06643"/>
    <w:rsid w:val="00D07101"/>
    <w:rsid w:val="00D077D9"/>
    <w:rsid w:val="00D0786B"/>
    <w:rsid w:val="00D1080B"/>
    <w:rsid w:val="00D110E4"/>
    <w:rsid w:val="00D11959"/>
    <w:rsid w:val="00D11B3E"/>
    <w:rsid w:val="00D11ED1"/>
    <w:rsid w:val="00D124C0"/>
    <w:rsid w:val="00D13693"/>
    <w:rsid w:val="00D1481C"/>
    <w:rsid w:val="00D14DF8"/>
    <w:rsid w:val="00D203D3"/>
    <w:rsid w:val="00D21A96"/>
    <w:rsid w:val="00D21CBC"/>
    <w:rsid w:val="00D23601"/>
    <w:rsid w:val="00D23CFF"/>
    <w:rsid w:val="00D23DF8"/>
    <w:rsid w:val="00D23E9A"/>
    <w:rsid w:val="00D23FAA"/>
    <w:rsid w:val="00D24657"/>
    <w:rsid w:val="00D24959"/>
    <w:rsid w:val="00D24ED1"/>
    <w:rsid w:val="00D24F32"/>
    <w:rsid w:val="00D26D1D"/>
    <w:rsid w:val="00D31422"/>
    <w:rsid w:val="00D315CF"/>
    <w:rsid w:val="00D3168C"/>
    <w:rsid w:val="00D326CB"/>
    <w:rsid w:val="00D33DDA"/>
    <w:rsid w:val="00D35265"/>
    <w:rsid w:val="00D36675"/>
    <w:rsid w:val="00D37AED"/>
    <w:rsid w:val="00D4058D"/>
    <w:rsid w:val="00D405DE"/>
    <w:rsid w:val="00D40EE1"/>
    <w:rsid w:val="00D430F6"/>
    <w:rsid w:val="00D44D07"/>
    <w:rsid w:val="00D44EC2"/>
    <w:rsid w:val="00D46628"/>
    <w:rsid w:val="00D46783"/>
    <w:rsid w:val="00D46D5B"/>
    <w:rsid w:val="00D47C96"/>
    <w:rsid w:val="00D47F94"/>
    <w:rsid w:val="00D5090D"/>
    <w:rsid w:val="00D50E81"/>
    <w:rsid w:val="00D51F21"/>
    <w:rsid w:val="00D525BD"/>
    <w:rsid w:val="00D536B0"/>
    <w:rsid w:val="00D541B6"/>
    <w:rsid w:val="00D548FA"/>
    <w:rsid w:val="00D55449"/>
    <w:rsid w:val="00D56F01"/>
    <w:rsid w:val="00D60B16"/>
    <w:rsid w:val="00D627B3"/>
    <w:rsid w:val="00D628B9"/>
    <w:rsid w:val="00D63669"/>
    <w:rsid w:val="00D63D3D"/>
    <w:rsid w:val="00D6402A"/>
    <w:rsid w:val="00D64698"/>
    <w:rsid w:val="00D6493E"/>
    <w:rsid w:val="00D67518"/>
    <w:rsid w:val="00D67E57"/>
    <w:rsid w:val="00D71D42"/>
    <w:rsid w:val="00D72FA3"/>
    <w:rsid w:val="00D73475"/>
    <w:rsid w:val="00D74149"/>
    <w:rsid w:val="00D749B5"/>
    <w:rsid w:val="00D75428"/>
    <w:rsid w:val="00D755DF"/>
    <w:rsid w:val="00D75A3F"/>
    <w:rsid w:val="00D76847"/>
    <w:rsid w:val="00D8030F"/>
    <w:rsid w:val="00D83C73"/>
    <w:rsid w:val="00D84023"/>
    <w:rsid w:val="00D8693E"/>
    <w:rsid w:val="00D87B92"/>
    <w:rsid w:val="00D90C8C"/>
    <w:rsid w:val="00D91793"/>
    <w:rsid w:val="00D922C3"/>
    <w:rsid w:val="00D92CBB"/>
    <w:rsid w:val="00D9365B"/>
    <w:rsid w:val="00D93B72"/>
    <w:rsid w:val="00D93C66"/>
    <w:rsid w:val="00D947A6"/>
    <w:rsid w:val="00D94F88"/>
    <w:rsid w:val="00D9512F"/>
    <w:rsid w:val="00D9513F"/>
    <w:rsid w:val="00D95BCA"/>
    <w:rsid w:val="00D96373"/>
    <w:rsid w:val="00D9724F"/>
    <w:rsid w:val="00D97F58"/>
    <w:rsid w:val="00DA0833"/>
    <w:rsid w:val="00DA092A"/>
    <w:rsid w:val="00DA0AAC"/>
    <w:rsid w:val="00DA20B3"/>
    <w:rsid w:val="00DA235C"/>
    <w:rsid w:val="00DA2C33"/>
    <w:rsid w:val="00DA3059"/>
    <w:rsid w:val="00DA3690"/>
    <w:rsid w:val="00DA3A2E"/>
    <w:rsid w:val="00DA49DE"/>
    <w:rsid w:val="00DA66D4"/>
    <w:rsid w:val="00DA6798"/>
    <w:rsid w:val="00DA67BC"/>
    <w:rsid w:val="00DA72BF"/>
    <w:rsid w:val="00DB06D3"/>
    <w:rsid w:val="00DB269D"/>
    <w:rsid w:val="00DB394B"/>
    <w:rsid w:val="00DB46B0"/>
    <w:rsid w:val="00DB653B"/>
    <w:rsid w:val="00DB65C8"/>
    <w:rsid w:val="00DB6F0C"/>
    <w:rsid w:val="00DB7842"/>
    <w:rsid w:val="00DB7F0A"/>
    <w:rsid w:val="00DC0526"/>
    <w:rsid w:val="00DC0A75"/>
    <w:rsid w:val="00DC0BEE"/>
    <w:rsid w:val="00DC1312"/>
    <w:rsid w:val="00DC1948"/>
    <w:rsid w:val="00DC1E26"/>
    <w:rsid w:val="00DC1E5F"/>
    <w:rsid w:val="00DC25AE"/>
    <w:rsid w:val="00DC44E1"/>
    <w:rsid w:val="00DC4536"/>
    <w:rsid w:val="00DC4646"/>
    <w:rsid w:val="00DC6C8D"/>
    <w:rsid w:val="00DC7A81"/>
    <w:rsid w:val="00DC7DD8"/>
    <w:rsid w:val="00DD17AE"/>
    <w:rsid w:val="00DD17BB"/>
    <w:rsid w:val="00DD2378"/>
    <w:rsid w:val="00DD2A73"/>
    <w:rsid w:val="00DD2C40"/>
    <w:rsid w:val="00DD2FF9"/>
    <w:rsid w:val="00DD3105"/>
    <w:rsid w:val="00DD3461"/>
    <w:rsid w:val="00DD3E70"/>
    <w:rsid w:val="00DD3EFC"/>
    <w:rsid w:val="00DD43E4"/>
    <w:rsid w:val="00DD4440"/>
    <w:rsid w:val="00DD48A6"/>
    <w:rsid w:val="00DD4E36"/>
    <w:rsid w:val="00DD4FA8"/>
    <w:rsid w:val="00DD5695"/>
    <w:rsid w:val="00DD5A5C"/>
    <w:rsid w:val="00DD5A68"/>
    <w:rsid w:val="00DD6020"/>
    <w:rsid w:val="00DD68D3"/>
    <w:rsid w:val="00DD6EEE"/>
    <w:rsid w:val="00DD7348"/>
    <w:rsid w:val="00DD761B"/>
    <w:rsid w:val="00DD76E1"/>
    <w:rsid w:val="00DE0A90"/>
    <w:rsid w:val="00DE2B4B"/>
    <w:rsid w:val="00DE2BCC"/>
    <w:rsid w:val="00DE3A60"/>
    <w:rsid w:val="00DE4046"/>
    <w:rsid w:val="00DE43C3"/>
    <w:rsid w:val="00DE5DD3"/>
    <w:rsid w:val="00DE6D9B"/>
    <w:rsid w:val="00DF19C1"/>
    <w:rsid w:val="00DF28AE"/>
    <w:rsid w:val="00DF421D"/>
    <w:rsid w:val="00DF4B53"/>
    <w:rsid w:val="00DF515B"/>
    <w:rsid w:val="00DF66BC"/>
    <w:rsid w:val="00DF6706"/>
    <w:rsid w:val="00DF6D9E"/>
    <w:rsid w:val="00DF7025"/>
    <w:rsid w:val="00DF756D"/>
    <w:rsid w:val="00E00F6E"/>
    <w:rsid w:val="00E01121"/>
    <w:rsid w:val="00E01242"/>
    <w:rsid w:val="00E01D54"/>
    <w:rsid w:val="00E020AC"/>
    <w:rsid w:val="00E02FB2"/>
    <w:rsid w:val="00E032C5"/>
    <w:rsid w:val="00E03E10"/>
    <w:rsid w:val="00E03FB1"/>
    <w:rsid w:val="00E044FE"/>
    <w:rsid w:val="00E04DA0"/>
    <w:rsid w:val="00E05201"/>
    <w:rsid w:val="00E05BBB"/>
    <w:rsid w:val="00E0690F"/>
    <w:rsid w:val="00E100DB"/>
    <w:rsid w:val="00E10ACC"/>
    <w:rsid w:val="00E10D69"/>
    <w:rsid w:val="00E115C8"/>
    <w:rsid w:val="00E1182E"/>
    <w:rsid w:val="00E125E9"/>
    <w:rsid w:val="00E12AB1"/>
    <w:rsid w:val="00E132E1"/>
    <w:rsid w:val="00E13647"/>
    <w:rsid w:val="00E13FF0"/>
    <w:rsid w:val="00E1521F"/>
    <w:rsid w:val="00E15B83"/>
    <w:rsid w:val="00E16051"/>
    <w:rsid w:val="00E163CA"/>
    <w:rsid w:val="00E175F0"/>
    <w:rsid w:val="00E17FCF"/>
    <w:rsid w:val="00E2007C"/>
    <w:rsid w:val="00E20426"/>
    <w:rsid w:val="00E20734"/>
    <w:rsid w:val="00E209A8"/>
    <w:rsid w:val="00E20A8F"/>
    <w:rsid w:val="00E21BF3"/>
    <w:rsid w:val="00E24EF6"/>
    <w:rsid w:val="00E255CB"/>
    <w:rsid w:val="00E25C22"/>
    <w:rsid w:val="00E2663A"/>
    <w:rsid w:val="00E306D6"/>
    <w:rsid w:val="00E30D31"/>
    <w:rsid w:val="00E30D96"/>
    <w:rsid w:val="00E31483"/>
    <w:rsid w:val="00E317EC"/>
    <w:rsid w:val="00E322F5"/>
    <w:rsid w:val="00E333A1"/>
    <w:rsid w:val="00E3418B"/>
    <w:rsid w:val="00E34C47"/>
    <w:rsid w:val="00E34EB2"/>
    <w:rsid w:val="00E351C1"/>
    <w:rsid w:val="00E35CC3"/>
    <w:rsid w:val="00E3788A"/>
    <w:rsid w:val="00E37BCE"/>
    <w:rsid w:val="00E37D36"/>
    <w:rsid w:val="00E37EC2"/>
    <w:rsid w:val="00E401E2"/>
    <w:rsid w:val="00E40260"/>
    <w:rsid w:val="00E40287"/>
    <w:rsid w:val="00E408CA"/>
    <w:rsid w:val="00E4104D"/>
    <w:rsid w:val="00E413D8"/>
    <w:rsid w:val="00E41B32"/>
    <w:rsid w:val="00E41EBA"/>
    <w:rsid w:val="00E42473"/>
    <w:rsid w:val="00E429C0"/>
    <w:rsid w:val="00E43ADB"/>
    <w:rsid w:val="00E442B9"/>
    <w:rsid w:val="00E4462D"/>
    <w:rsid w:val="00E45DC4"/>
    <w:rsid w:val="00E4659E"/>
    <w:rsid w:val="00E46B1F"/>
    <w:rsid w:val="00E47595"/>
    <w:rsid w:val="00E47D72"/>
    <w:rsid w:val="00E5007F"/>
    <w:rsid w:val="00E50D66"/>
    <w:rsid w:val="00E52897"/>
    <w:rsid w:val="00E5380B"/>
    <w:rsid w:val="00E557AA"/>
    <w:rsid w:val="00E60081"/>
    <w:rsid w:val="00E6093F"/>
    <w:rsid w:val="00E62C85"/>
    <w:rsid w:val="00E63326"/>
    <w:rsid w:val="00E633E0"/>
    <w:rsid w:val="00E63ADB"/>
    <w:rsid w:val="00E63BBD"/>
    <w:rsid w:val="00E65003"/>
    <w:rsid w:val="00E66680"/>
    <w:rsid w:val="00E66776"/>
    <w:rsid w:val="00E669F2"/>
    <w:rsid w:val="00E66B0D"/>
    <w:rsid w:val="00E7024E"/>
    <w:rsid w:val="00E70E30"/>
    <w:rsid w:val="00E72A90"/>
    <w:rsid w:val="00E733E8"/>
    <w:rsid w:val="00E7353D"/>
    <w:rsid w:val="00E736E1"/>
    <w:rsid w:val="00E73F33"/>
    <w:rsid w:val="00E74BA1"/>
    <w:rsid w:val="00E75245"/>
    <w:rsid w:val="00E77F6D"/>
    <w:rsid w:val="00E8004A"/>
    <w:rsid w:val="00E80097"/>
    <w:rsid w:val="00E80E53"/>
    <w:rsid w:val="00E82407"/>
    <w:rsid w:val="00E835D3"/>
    <w:rsid w:val="00E84663"/>
    <w:rsid w:val="00E846FC"/>
    <w:rsid w:val="00E8479A"/>
    <w:rsid w:val="00E847BC"/>
    <w:rsid w:val="00E849DE"/>
    <w:rsid w:val="00E85B94"/>
    <w:rsid w:val="00E87166"/>
    <w:rsid w:val="00E87556"/>
    <w:rsid w:val="00E877B4"/>
    <w:rsid w:val="00E87FEC"/>
    <w:rsid w:val="00E915EC"/>
    <w:rsid w:val="00E91B67"/>
    <w:rsid w:val="00E91C05"/>
    <w:rsid w:val="00E9235B"/>
    <w:rsid w:val="00E9343C"/>
    <w:rsid w:val="00E93673"/>
    <w:rsid w:val="00E93A0E"/>
    <w:rsid w:val="00E93DFE"/>
    <w:rsid w:val="00E94268"/>
    <w:rsid w:val="00E942F0"/>
    <w:rsid w:val="00E9457A"/>
    <w:rsid w:val="00E94B5A"/>
    <w:rsid w:val="00E95A02"/>
    <w:rsid w:val="00E977E6"/>
    <w:rsid w:val="00E97824"/>
    <w:rsid w:val="00EA0E52"/>
    <w:rsid w:val="00EA17B7"/>
    <w:rsid w:val="00EA18B0"/>
    <w:rsid w:val="00EA3279"/>
    <w:rsid w:val="00EA3814"/>
    <w:rsid w:val="00EA4541"/>
    <w:rsid w:val="00EA67B9"/>
    <w:rsid w:val="00EA6ED6"/>
    <w:rsid w:val="00EA7CB5"/>
    <w:rsid w:val="00EB0C47"/>
    <w:rsid w:val="00EB0FA3"/>
    <w:rsid w:val="00EB1689"/>
    <w:rsid w:val="00EB1853"/>
    <w:rsid w:val="00EB23A9"/>
    <w:rsid w:val="00EB23D6"/>
    <w:rsid w:val="00EB31D0"/>
    <w:rsid w:val="00EB3418"/>
    <w:rsid w:val="00EB3C76"/>
    <w:rsid w:val="00EB4EE3"/>
    <w:rsid w:val="00EB5D09"/>
    <w:rsid w:val="00EB6393"/>
    <w:rsid w:val="00EB73D5"/>
    <w:rsid w:val="00EC18D7"/>
    <w:rsid w:val="00EC1FD1"/>
    <w:rsid w:val="00EC29C0"/>
    <w:rsid w:val="00EC34D6"/>
    <w:rsid w:val="00EC3E79"/>
    <w:rsid w:val="00EC4056"/>
    <w:rsid w:val="00EC40B6"/>
    <w:rsid w:val="00EC43B4"/>
    <w:rsid w:val="00EC456D"/>
    <w:rsid w:val="00EC4844"/>
    <w:rsid w:val="00EC4D61"/>
    <w:rsid w:val="00EC55B5"/>
    <w:rsid w:val="00EC6A33"/>
    <w:rsid w:val="00EC7FF6"/>
    <w:rsid w:val="00ED04DA"/>
    <w:rsid w:val="00ED0A34"/>
    <w:rsid w:val="00ED0AD3"/>
    <w:rsid w:val="00ED0E6E"/>
    <w:rsid w:val="00ED13B6"/>
    <w:rsid w:val="00ED1492"/>
    <w:rsid w:val="00ED1BC9"/>
    <w:rsid w:val="00ED2A3F"/>
    <w:rsid w:val="00ED2DBA"/>
    <w:rsid w:val="00ED435D"/>
    <w:rsid w:val="00ED54C0"/>
    <w:rsid w:val="00ED635B"/>
    <w:rsid w:val="00ED6CB1"/>
    <w:rsid w:val="00ED7661"/>
    <w:rsid w:val="00EE0793"/>
    <w:rsid w:val="00EE0A9B"/>
    <w:rsid w:val="00EE1AE5"/>
    <w:rsid w:val="00EE1C5D"/>
    <w:rsid w:val="00EE354E"/>
    <w:rsid w:val="00EE4AE0"/>
    <w:rsid w:val="00EE4BA2"/>
    <w:rsid w:val="00EE4F4E"/>
    <w:rsid w:val="00EE5D6C"/>
    <w:rsid w:val="00EE5F42"/>
    <w:rsid w:val="00EE691A"/>
    <w:rsid w:val="00EE6B65"/>
    <w:rsid w:val="00EE73F8"/>
    <w:rsid w:val="00EE7713"/>
    <w:rsid w:val="00EE77A0"/>
    <w:rsid w:val="00EE7B27"/>
    <w:rsid w:val="00EE7D49"/>
    <w:rsid w:val="00EE7ED4"/>
    <w:rsid w:val="00EF019D"/>
    <w:rsid w:val="00EF0FF0"/>
    <w:rsid w:val="00EF164F"/>
    <w:rsid w:val="00EF23A0"/>
    <w:rsid w:val="00EF2F42"/>
    <w:rsid w:val="00EF5A0B"/>
    <w:rsid w:val="00EF635F"/>
    <w:rsid w:val="00F007E9"/>
    <w:rsid w:val="00F013FE"/>
    <w:rsid w:val="00F02042"/>
    <w:rsid w:val="00F03DD0"/>
    <w:rsid w:val="00F045F5"/>
    <w:rsid w:val="00F04620"/>
    <w:rsid w:val="00F05041"/>
    <w:rsid w:val="00F05ADE"/>
    <w:rsid w:val="00F060F9"/>
    <w:rsid w:val="00F063D8"/>
    <w:rsid w:val="00F0648B"/>
    <w:rsid w:val="00F068F0"/>
    <w:rsid w:val="00F06CE4"/>
    <w:rsid w:val="00F070D9"/>
    <w:rsid w:val="00F07227"/>
    <w:rsid w:val="00F07391"/>
    <w:rsid w:val="00F07EE4"/>
    <w:rsid w:val="00F11AFB"/>
    <w:rsid w:val="00F11C9D"/>
    <w:rsid w:val="00F13752"/>
    <w:rsid w:val="00F14184"/>
    <w:rsid w:val="00F14574"/>
    <w:rsid w:val="00F15748"/>
    <w:rsid w:val="00F16C74"/>
    <w:rsid w:val="00F1752F"/>
    <w:rsid w:val="00F2175B"/>
    <w:rsid w:val="00F21A40"/>
    <w:rsid w:val="00F21D6D"/>
    <w:rsid w:val="00F233F2"/>
    <w:rsid w:val="00F2647A"/>
    <w:rsid w:val="00F2653C"/>
    <w:rsid w:val="00F26747"/>
    <w:rsid w:val="00F267A4"/>
    <w:rsid w:val="00F26BB4"/>
    <w:rsid w:val="00F2740B"/>
    <w:rsid w:val="00F27E2D"/>
    <w:rsid w:val="00F31AD1"/>
    <w:rsid w:val="00F31CC8"/>
    <w:rsid w:val="00F31EBE"/>
    <w:rsid w:val="00F336DE"/>
    <w:rsid w:val="00F33A89"/>
    <w:rsid w:val="00F344B0"/>
    <w:rsid w:val="00F36376"/>
    <w:rsid w:val="00F37723"/>
    <w:rsid w:val="00F37D1F"/>
    <w:rsid w:val="00F40CC4"/>
    <w:rsid w:val="00F41ECE"/>
    <w:rsid w:val="00F42E81"/>
    <w:rsid w:val="00F43768"/>
    <w:rsid w:val="00F450BD"/>
    <w:rsid w:val="00F45502"/>
    <w:rsid w:val="00F45AE6"/>
    <w:rsid w:val="00F45B82"/>
    <w:rsid w:val="00F46B18"/>
    <w:rsid w:val="00F46C4A"/>
    <w:rsid w:val="00F4755A"/>
    <w:rsid w:val="00F47644"/>
    <w:rsid w:val="00F47A66"/>
    <w:rsid w:val="00F504C7"/>
    <w:rsid w:val="00F518D8"/>
    <w:rsid w:val="00F51E09"/>
    <w:rsid w:val="00F51EDF"/>
    <w:rsid w:val="00F52049"/>
    <w:rsid w:val="00F524E0"/>
    <w:rsid w:val="00F53BCA"/>
    <w:rsid w:val="00F54F44"/>
    <w:rsid w:val="00F56D45"/>
    <w:rsid w:val="00F572C2"/>
    <w:rsid w:val="00F5748D"/>
    <w:rsid w:val="00F6069E"/>
    <w:rsid w:val="00F613BD"/>
    <w:rsid w:val="00F6211D"/>
    <w:rsid w:val="00F62339"/>
    <w:rsid w:val="00F6250E"/>
    <w:rsid w:val="00F6456B"/>
    <w:rsid w:val="00F65941"/>
    <w:rsid w:val="00F65FDE"/>
    <w:rsid w:val="00F666DA"/>
    <w:rsid w:val="00F670BE"/>
    <w:rsid w:val="00F7021E"/>
    <w:rsid w:val="00F708AB"/>
    <w:rsid w:val="00F70DAF"/>
    <w:rsid w:val="00F71428"/>
    <w:rsid w:val="00F73009"/>
    <w:rsid w:val="00F734CB"/>
    <w:rsid w:val="00F736B7"/>
    <w:rsid w:val="00F742CB"/>
    <w:rsid w:val="00F74FE1"/>
    <w:rsid w:val="00F76405"/>
    <w:rsid w:val="00F7654A"/>
    <w:rsid w:val="00F76911"/>
    <w:rsid w:val="00F769B6"/>
    <w:rsid w:val="00F8009D"/>
    <w:rsid w:val="00F81218"/>
    <w:rsid w:val="00F83053"/>
    <w:rsid w:val="00F836DE"/>
    <w:rsid w:val="00F8380F"/>
    <w:rsid w:val="00F839E1"/>
    <w:rsid w:val="00F83B12"/>
    <w:rsid w:val="00F83FBA"/>
    <w:rsid w:val="00F84D40"/>
    <w:rsid w:val="00F84E08"/>
    <w:rsid w:val="00F866A9"/>
    <w:rsid w:val="00F875CB"/>
    <w:rsid w:val="00F8760E"/>
    <w:rsid w:val="00F87CDE"/>
    <w:rsid w:val="00F87ECD"/>
    <w:rsid w:val="00F9054C"/>
    <w:rsid w:val="00F91639"/>
    <w:rsid w:val="00F916CA"/>
    <w:rsid w:val="00F93100"/>
    <w:rsid w:val="00F93B73"/>
    <w:rsid w:val="00F94937"/>
    <w:rsid w:val="00F94943"/>
    <w:rsid w:val="00F953B9"/>
    <w:rsid w:val="00F954B2"/>
    <w:rsid w:val="00F95E83"/>
    <w:rsid w:val="00F9660F"/>
    <w:rsid w:val="00F972CE"/>
    <w:rsid w:val="00F97918"/>
    <w:rsid w:val="00F97A0F"/>
    <w:rsid w:val="00F97FA9"/>
    <w:rsid w:val="00FA072A"/>
    <w:rsid w:val="00FA0AAB"/>
    <w:rsid w:val="00FA0AAE"/>
    <w:rsid w:val="00FA2D64"/>
    <w:rsid w:val="00FA2FF2"/>
    <w:rsid w:val="00FA6556"/>
    <w:rsid w:val="00FA732A"/>
    <w:rsid w:val="00FA7FC6"/>
    <w:rsid w:val="00FB0F67"/>
    <w:rsid w:val="00FB1AEB"/>
    <w:rsid w:val="00FB4030"/>
    <w:rsid w:val="00FB4A81"/>
    <w:rsid w:val="00FB58D4"/>
    <w:rsid w:val="00FB58EF"/>
    <w:rsid w:val="00FB5A47"/>
    <w:rsid w:val="00FB5B0E"/>
    <w:rsid w:val="00FB5E25"/>
    <w:rsid w:val="00FB606E"/>
    <w:rsid w:val="00FB6253"/>
    <w:rsid w:val="00FB7024"/>
    <w:rsid w:val="00FB74C3"/>
    <w:rsid w:val="00FB788C"/>
    <w:rsid w:val="00FB7D63"/>
    <w:rsid w:val="00FB7F3A"/>
    <w:rsid w:val="00FB7F71"/>
    <w:rsid w:val="00FC1225"/>
    <w:rsid w:val="00FC1FCD"/>
    <w:rsid w:val="00FC239C"/>
    <w:rsid w:val="00FC29F9"/>
    <w:rsid w:val="00FC3A38"/>
    <w:rsid w:val="00FC415D"/>
    <w:rsid w:val="00FC45CD"/>
    <w:rsid w:val="00FC4962"/>
    <w:rsid w:val="00FC5DA1"/>
    <w:rsid w:val="00FC6F9D"/>
    <w:rsid w:val="00FC71D0"/>
    <w:rsid w:val="00FC7982"/>
    <w:rsid w:val="00FC7ECE"/>
    <w:rsid w:val="00FD16F4"/>
    <w:rsid w:val="00FD1AB8"/>
    <w:rsid w:val="00FD25BC"/>
    <w:rsid w:val="00FD27EB"/>
    <w:rsid w:val="00FD2808"/>
    <w:rsid w:val="00FD43F4"/>
    <w:rsid w:val="00FD6497"/>
    <w:rsid w:val="00FD6747"/>
    <w:rsid w:val="00FD7C47"/>
    <w:rsid w:val="00FE03C8"/>
    <w:rsid w:val="00FE120F"/>
    <w:rsid w:val="00FE19CB"/>
    <w:rsid w:val="00FE2E0F"/>
    <w:rsid w:val="00FE520E"/>
    <w:rsid w:val="00FE5700"/>
    <w:rsid w:val="00FE585D"/>
    <w:rsid w:val="00FE5B41"/>
    <w:rsid w:val="00FE6214"/>
    <w:rsid w:val="00FE7475"/>
    <w:rsid w:val="00FE75B5"/>
    <w:rsid w:val="00FE785D"/>
    <w:rsid w:val="00FF1F9C"/>
    <w:rsid w:val="00FF2228"/>
    <w:rsid w:val="00FF3143"/>
    <w:rsid w:val="00FF3626"/>
    <w:rsid w:val="00FF477A"/>
    <w:rsid w:val="00FF4AC7"/>
    <w:rsid w:val="00FF4C70"/>
    <w:rsid w:val="00FF4E37"/>
    <w:rsid w:val="00FF5CAE"/>
    <w:rsid w:val="00FF643A"/>
    <w:rsid w:val="00FF7B70"/>
    <w:rsid w:val="21984242"/>
    <w:rsid w:val="5B940354"/>
    <w:rsid w:val="7EFF93B9"/>
    <w:rsid w:val="BFABAC44"/>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pt-BR"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20"/>
    <w:semiHidden/>
    <w:unhideWhenUsed/>
    <w:uiPriority w:val="99"/>
    <w:pPr>
      <w:spacing w:after="0" w:line="240" w:lineRule="auto"/>
    </w:pPr>
    <w:rPr>
      <w:rFonts w:ascii="Segoe UI" w:hAnsi="Segoe UI" w:cs="Segoe UI"/>
      <w:sz w:val="18"/>
      <w:szCs w:val="18"/>
    </w:rPr>
  </w:style>
  <w:style w:type="paragraph" w:styleId="5">
    <w:name w:val="Body Text"/>
    <w:basedOn w:val="1"/>
    <w:link w:val="28"/>
    <w:unhideWhenUsed/>
    <w:uiPriority w:val="99"/>
    <w:pPr>
      <w:spacing w:after="120"/>
    </w:pPr>
  </w:style>
  <w:style w:type="character" w:styleId="6">
    <w:name w:val="annotation reference"/>
    <w:basedOn w:val="2"/>
    <w:semiHidden/>
    <w:unhideWhenUsed/>
    <w:uiPriority w:val="99"/>
    <w:rPr>
      <w:sz w:val="16"/>
      <w:szCs w:val="16"/>
    </w:rPr>
  </w:style>
  <w:style w:type="paragraph" w:styleId="7">
    <w:name w:val="annotation text"/>
    <w:basedOn w:val="1"/>
    <w:link w:val="21"/>
    <w:semiHidden/>
    <w:unhideWhenUsed/>
    <w:uiPriority w:val="99"/>
  </w:style>
  <w:style w:type="paragraph" w:styleId="8">
    <w:name w:val="annotation subject"/>
    <w:basedOn w:val="7"/>
    <w:next w:val="7"/>
    <w:link w:val="22"/>
    <w:semiHidden/>
    <w:unhideWhenUsed/>
    <w:uiPriority w:val="99"/>
    <w:pPr>
      <w:spacing w:line="240" w:lineRule="auto"/>
    </w:pPr>
    <w:rPr>
      <w:b/>
      <w:bCs/>
      <w:sz w:val="20"/>
      <w:szCs w:val="20"/>
    </w:rPr>
  </w:style>
  <w:style w:type="character" w:styleId="9">
    <w:name w:val="Emphasis"/>
    <w:basedOn w:val="2"/>
    <w:qFormat/>
    <w:uiPriority w:val="20"/>
    <w:rPr>
      <w:i/>
      <w:iCs/>
    </w:rPr>
  </w:style>
  <w:style w:type="paragraph" w:styleId="10">
    <w:name w:val="footer"/>
    <w:basedOn w:val="1"/>
    <w:link w:val="19"/>
    <w:unhideWhenUsed/>
    <w:uiPriority w:val="99"/>
    <w:pPr>
      <w:tabs>
        <w:tab w:val="center" w:pos="4252"/>
        <w:tab w:val="right" w:pos="8504"/>
      </w:tabs>
      <w:spacing w:after="0" w:line="240" w:lineRule="auto"/>
    </w:pPr>
  </w:style>
  <w:style w:type="character" w:styleId="11">
    <w:name w:val="footnote reference"/>
    <w:basedOn w:val="2"/>
    <w:semiHidden/>
    <w:unhideWhenUsed/>
    <w:uiPriority w:val="99"/>
    <w:rPr>
      <w:vertAlign w:val="superscript"/>
    </w:rPr>
  </w:style>
  <w:style w:type="paragraph" w:styleId="12">
    <w:name w:val="footnote text"/>
    <w:basedOn w:val="1"/>
    <w:link w:val="23"/>
    <w:unhideWhenUsed/>
    <w:uiPriority w:val="99"/>
    <w:pPr>
      <w:spacing w:after="0" w:line="240" w:lineRule="auto"/>
    </w:pPr>
    <w:rPr>
      <w:sz w:val="20"/>
      <w:szCs w:val="20"/>
    </w:rPr>
  </w:style>
  <w:style w:type="paragraph" w:styleId="13">
    <w:name w:val="header"/>
    <w:basedOn w:val="1"/>
    <w:link w:val="18"/>
    <w:unhideWhenUsed/>
    <w:uiPriority w:val="99"/>
    <w:pPr>
      <w:tabs>
        <w:tab w:val="center" w:pos="4252"/>
        <w:tab w:val="right" w:pos="8504"/>
      </w:tabs>
      <w:spacing w:after="0" w:line="240" w:lineRule="auto"/>
    </w:pPr>
  </w:style>
  <w:style w:type="character" w:styleId="14">
    <w:name w:val="Hyperlink"/>
    <w:unhideWhenUsed/>
    <w:uiPriority w:val="99"/>
    <w:rPr>
      <w:color w:val="0000FF"/>
      <w:u w:val="single"/>
    </w:rPr>
  </w:style>
  <w:style w:type="character" w:styleId="15">
    <w:name w:val="page number"/>
    <w:basedOn w:val="2"/>
    <w:semiHidden/>
    <w:unhideWhenUsed/>
    <w:uiPriority w:val="99"/>
  </w:style>
  <w:style w:type="table" w:styleId="16">
    <w:name w:val="Table Grid"/>
    <w:basedOn w:val="3"/>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7">
    <w:name w:val="List Paragraph"/>
    <w:basedOn w:val="1"/>
    <w:qFormat/>
    <w:uiPriority w:val="34"/>
    <w:pPr>
      <w:ind w:left="720"/>
      <w:contextualSpacing/>
    </w:pPr>
  </w:style>
  <w:style w:type="character" w:customStyle="1" w:styleId="18">
    <w:name w:val="Cabeçalho Char"/>
    <w:basedOn w:val="2"/>
    <w:link w:val="13"/>
    <w:qFormat/>
    <w:uiPriority w:val="99"/>
  </w:style>
  <w:style w:type="character" w:customStyle="1" w:styleId="19">
    <w:name w:val="Rodapé Char"/>
    <w:basedOn w:val="2"/>
    <w:link w:val="10"/>
    <w:qFormat/>
    <w:uiPriority w:val="99"/>
  </w:style>
  <w:style w:type="character" w:customStyle="1" w:styleId="20">
    <w:name w:val="Texto de balão Char"/>
    <w:basedOn w:val="2"/>
    <w:link w:val="4"/>
    <w:semiHidden/>
    <w:uiPriority w:val="99"/>
    <w:rPr>
      <w:rFonts w:ascii="Segoe UI" w:hAnsi="Segoe UI" w:cs="Segoe UI"/>
      <w:sz w:val="18"/>
      <w:szCs w:val="18"/>
      <w:lang w:eastAsia="en-US"/>
    </w:rPr>
  </w:style>
  <w:style w:type="character" w:customStyle="1" w:styleId="21">
    <w:name w:val="Texto de comentário Char"/>
    <w:basedOn w:val="2"/>
    <w:link w:val="7"/>
    <w:semiHidden/>
    <w:uiPriority w:val="99"/>
    <w:rPr>
      <w:sz w:val="22"/>
      <w:szCs w:val="22"/>
      <w:lang w:eastAsia="en-US"/>
    </w:rPr>
  </w:style>
  <w:style w:type="character" w:customStyle="1" w:styleId="22">
    <w:name w:val="Assunto do comentário Char"/>
    <w:basedOn w:val="21"/>
    <w:link w:val="8"/>
    <w:semiHidden/>
    <w:uiPriority w:val="99"/>
    <w:rPr>
      <w:b/>
      <w:bCs/>
      <w:sz w:val="22"/>
      <w:szCs w:val="22"/>
      <w:lang w:eastAsia="en-US"/>
    </w:rPr>
  </w:style>
  <w:style w:type="character" w:customStyle="1" w:styleId="23">
    <w:name w:val="Texto de nota de rodapé Char"/>
    <w:basedOn w:val="2"/>
    <w:link w:val="12"/>
    <w:uiPriority w:val="99"/>
    <w:rPr>
      <w:lang w:eastAsia="en-US"/>
    </w:rPr>
  </w:style>
  <w:style w:type="character" w:customStyle="1" w:styleId="24">
    <w:name w:val="fontstyle01"/>
    <w:basedOn w:val="2"/>
    <w:uiPriority w:val="0"/>
    <w:rPr>
      <w:rFonts w:hint="default" w:ascii="Times-Roman" w:hAnsi="Times-Roman"/>
      <w:color w:val="000000"/>
      <w:sz w:val="24"/>
      <w:szCs w:val="24"/>
    </w:rPr>
  </w:style>
  <w:style w:type="character" w:customStyle="1" w:styleId="25">
    <w:name w:val="fontstyle21"/>
    <w:basedOn w:val="2"/>
    <w:uiPriority w:val="0"/>
    <w:rPr>
      <w:rFonts w:hint="default" w:ascii="Times-Bold" w:hAnsi="Times-Bold"/>
      <w:b/>
      <w:bCs/>
      <w:color w:val="000000"/>
      <w:sz w:val="24"/>
      <w:szCs w:val="24"/>
    </w:rPr>
  </w:style>
  <w:style w:type="character" w:customStyle="1" w:styleId="26">
    <w:name w:val="fontstyle31"/>
    <w:basedOn w:val="2"/>
    <w:uiPriority w:val="0"/>
    <w:rPr>
      <w:rFonts w:hint="default" w:ascii="Times New Roman" w:hAnsi="Times New Roman" w:cs="Times New Roman"/>
      <w:i/>
      <w:iCs/>
      <w:color w:val="000000"/>
      <w:sz w:val="24"/>
      <w:szCs w:val="24"/>
    </w:rPr>
  </w:style>
  <w:style w:type="paragraph" w:customStyle="1" w:styleId="27">
    <w:name w:val="Conteúdo do quadro"/>
    <w:basedOn w:val="5"/>
    <w:uiPriority w:val="0"/>
    <w:pPr>
      <w:suppressAutoHyphens/>
      <w:spacing w:after="0" w:line="240" w:lineRule="auto"/>
      <w:jc w:val="both"/>
    </w:pPr>
    <w:rPr>
      <w:rFonts w:ascii="Times New Roman" w:hAnsi="Times New Roman" w:eastAsia="Times New Roman" w:cs="Times New Roman"/>
      <w:sz w:val="24"/>
      <w:szCs w:val="20"/>
      <w:lang w:eastAsia="pt-BR"/>
    </w:rPr>
  </w:style>
  <w:style w:type="character" w:customStyle="1" w:styleId="28">
    <w:name w:val="Corpo de texto Char"/>
    <w:basedOn w:val="2"/>
    <w:link w:val="5"/>
    <w:uiPriority w:val="99"/>
    <w:rPr>
      <w:sz w:val="22"/>
      <w:szCs w:val="22"/>
      <w:lang w:eastAsia="en-US"/>
    </w:rPr>
  </w:style>
  <w:style w:type="character" w:customStyle="1" w:styleId="29">
    <w:name w:val="fontstyle11"/>
    <w:basedOn w:val="2"/>
    <w:uiPriority w:val="0"/>
    <w:rPr>
      <w:rFonts w:hint="default" w:ascii="UnBOffice-Italic" w:hAnsi="UnBOffice-Italic"/>
      <w:i/>
      <w:iCs/>
      <w:color w:val="242021"/>
      <w:sz w:val="20"/>
      <w:szCs w:val="20"/>
    </w:rPr>
  </w:style>
  <w:style w:type="character" w:customStyle="1" w:styleId="30">
    <w:name w:val="Unresolved Mention"/>
    <w:basedOn w:val="2"/>
    <w:semiHidden/>
    <w:unhideWhenUsed/>
    <w:uiPriority w:val="99"/>
    <w:rPr>
      <w:color w:val="605E5C"/>
      <w:shd w:val="clear" w:color="auto" w:fill="E1DFDD"/>
    </w:rPr>
  </w:style>
  <w:style w:type="paragraph" w:customStyle="1" w:styleId="31">
    <w:name w:val="body"/>
    <w:basedOn w:val="1"/>
    <w:qFormat/>
    <w:uiPriority w:val="0"/>
    <w:pPr>
      <w:spacing w:after="0" w:line="240" w:lineRule="auto"/>
      <w:ind w:firstLine="567"/>
      <w:jc w:val="both"/>
    </w:pPr>
    <w:rPr>
      <w:rFonts w:ascii="Times New Roman" w:hAnsi="Times New Roman" w:eastAsia="Times New Roman" w:cs="Times New Roman"/>
      <w:sz w:val="24"/>
      <w:szCs w:val="24"/>
      <w:lang w:eastAsia="pt-BR"/>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hyperlink" Target="https://www.openaccess.nl/en" TargetMode="Externa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5.jpeg"/><Relationship Id="rId13" Type="http://schemas.openxmlformats.org/officeDocument/2006/relationships/image" Target="media/image4.png"/><Relationship Id="rId12" Type="http://schemas.openxmlformats.org/officeDocument/2006/relationships/hyperlink" Target="https://orcid.org/0000-0002-5753-6653" TargetMode="External"/><Relationship Id="rId11" Type="http://schemas.openxmlformats.org/officeDocument/2006/relationships/image" Target="media/image3.png"/><Relationship Id="rId10" Type="http://schemas.openxmlformats.org/officeDocument/2006/relationships/hyperlink" Target="revistacafecomsociologia.com/"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creativecommons.org/licenses/by/4.0/legalcod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2D031-251E-0D42-B6F9-DE0A7932A01F}">
  <ds:schemaRefs/>
</ds:datastoreItem>
</file>

<file path=docProps/app.xml><?xml version="1.0" encoding="utf-8"?>
<Properties xmlns="http://schemas.openxmlformats.org/officeDocument/2006/extended-properties" xmlns:vt="http://schemas.openxmlformats.org/officeDocument/2006/docPropsVTypes">
  <Template>Normal.dotm</Template>
  <Pages>5</Pages>
  <Words>1371</Words>
  <Characters>7409</Characters>
  <Lines>61</Lines>
  <Paragraphs>17</Paragraphs>
  <TotalTime>4</TotalTime>
  <ScaleCrop>false</ScaleCrop>
  <LinksUpToDate>false</LinksUpToDate>
  <CharactersWithSpaces>8763</CharactersWithSpaces>
  <Application>WPS Office_6.13.1.8709_F1E327BC-269C-435d-A152-05C5408002CA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2020-05-03T12:40:00Z</dcterms:created>
  <dc:creator>Jean Pierr</dc:creator>
  <cp:lastModifiedBy>Parecerista</cp:lastModifiedBy>
  <cp:lastPrinted>2019-12-13T01:24:00Z</cp:lastPrinted>
  <dcterms:modified xsi:type="dcterms:W3CDTF">2025-06-26T16:59:22Z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1033-6.13.1.8709</vt:lpwstr>
  </property>
  <property fmtid="{D5CDD505-2E9C-101B-9397-08002B2CF9AE}" pid="3" name="ICV">
    <vt:lpwstr>4356029867422CC98DA35D68C28EE167_42</vt:lpwstr>
  </property>
</Properties>
</file>